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598"/>
        <w:tblW w:w="0" w:type="auto"/>
        <w:tblLook w:val="04A0"/>
      </w:tblPr>
      <w:tblGrid>
        <w:gridCol w:w="1728"/>
        <w:gridCol w:w="7848"/>
      </w:tblGrid>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Name</w:t>
            </w:r>
          </w:p>
        </w:tc>
        <w:tc>
          <w:tcPr>
            <w:tcW w:w="7848" w:type="dxa"/>
          </w:tcPr>
          <w:p w:rsidR="007D1F80" w:rsidRDefault="00F70B3A" w:rsidP="0047195C">
            <w:r>
              <w:t>Jane</w:t>
            </w:r>
            <w:r w:rsidR="007D1F80">
              <w:t xml:space="preserve"> Adams</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Address</w:t>
            </w:r>
          </w:p>
        </w:tc>
        <w:tc>
          <w:tcPr>
            <w:tcW w:w="7848" w:type="dxa"/>
          </w:tcPr>
          <w:p w:rsidR="007D1F80" w:rsidRDefault="007D1F80" w:rsidP="0047195C">
            <w:r>
              <w:t>222 W. Highway; Pleasant, OR</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Phone Number</w:t>
            </w:r>
          </w:p>
        </w:tc>
        <w:tc>
          <w:tcPr>
            <w:tcW w:w="7848" w:type="dxa"/>
          </w:tcPr>
          <w:p w:rsidR="007D1F80" w:rsidRDefault="007D1F80" w:rsidP="0047195C">
            <w:r>
              <w:t>250-555-1234</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Complaint</w:t>
            </w:r>
          </w:p>
        </w:tc>
        <w:tc>
          <w:tcPr>
            <w:tcW w:w="7848" w:type="dxa"/>
          </w:tcPr>
          <w:p w:rsidR="007D1F80" w:rsidRDefault="007D1F80" w:rsidP="0047195C">
            <w:pPr>
              <w:pStyle w:val="ListParagraph"/>
              <w:numPr>
                <w:ilvl w:val="0"/>
                <w:numId w:val="1"/>
              </w:numPr>
            </w:pPr>
            <w:r>
              <w:t>You are a home health aide who works for ABD Home Health Care Inc.</w:t>
            </w:r>
          </w:p>
          <w:p w:rsidR="007D1F80" w:rsidRDefault="00F70B3A" w:rsidP="0047195C">
            <w:pPr>
              <w:pStyle w:val="ListParagraph"/>
              <w:numPr>
                <w:ilvl w:val="0"/>
                <w:numId w:val="1"/>
              </w:numPr>
            </w:pPr>
            <w:r>
              <w:t>For about 3 months</w:t>
            </w:r>
            <w:r w:rsidR="007D1F80">
              <w:t xml:space="preserve">, you have worked for ABD and are not sure if they are following the law. </w:t>
            </w:r>
          </w:p>
          <w:p w:rsidR="00F70B3A" w:rsidRDefault="007D1F80" w:rsidP="0047195C">
            <w:pPr>
              <w:pStyle w:val="ListParagraph"/>
              <w:numPr>
                <w:ilvl w:val="0"/>
                <w:numId w:val="1"/>
              </w:numPr>
            </w:pPr>
            <w:r>
              <w:t>You have been asked to provide services to people who don’t seem to fully need your help.</w:t>
            </w:r>
            <w:r w:rsidR="00F70B3A">
              <w:t xml:space="preserve"> </w:t>
            </w:r>
            <w:r w:rsidR="00963B2A">
              <w:t>You have a current</w:t>
            </w:r>
            <w:r w:rsidR="00F70B3A">
              <w:t xml:space="preserve"> client </w:t>
            </w:r>
            <w:r w:rsidR="00963B2A">
              <w:t xml:space="preserve">who </w:t>
            </w:r>
            <w:r w:rsidR="00F70B3A">
              <w:t xml:space="preserve">does not seem to be homebound but you </w:t>
            </w:r>
            <w:r w:rsidR="00963B2A">
              <w:t>have only been wit</w:t>
            </w:r>
            <w:r w:rsidR="00F70B3A">
              <w:t xml:space="preserve">h her for </w:t>
            </w:r>
            <w:r w:rsidR="00963B2A">
              <w:t>1</w:t>
            </w:r>
            <w:r w:rsidR="00F70B3A">
              <w:t xml:space="preserve"> month </w:t>
            </w:r>
          </w:p>
          <w:p w:rsidR="00F70B3A" w:rsidRDefault="00F70B3A" w:rsidP="0047195C">
            <w:pPr>
              <w:pStyle w:val="ListParagraph"/>
              <w:numPr>
                <w:ilvl w:val="1"/>
                <w:numId w:val="1"/>
              </w:numPr>
            </w:pPr>
            <w:r>
              <w:t>Your company told you she needed help with bathing  but when you arrived  many times she had already made bathed herself and asked you to help her clean her kitchen or walk the dog.</w:t>
            </w:r>
          </w:p>
          <w:p w:rsidR="00F70B3A" w:rsidRDefault="00F70B3A" w:rsidP="0047195C">
            <w:pPr>
              <w:pStyle w:val="ListParagraph"/>
              <w:numPr>
                <w:ilvl w:val="1"/>
                <w:numId w:val="1"/>
              </w:numPr>
            </w:pPr>
            <w:r>
              <w:t>You have done this as ABD has told you it is important. The supervisor told her to help the client in whatever she needs.</w:t>
            </w:r>
          </w:p>
          <w:p w:rsidR="00F70B3A" w:rsidRDefault="00963B2A" w:rsidP="0047195C">
            <w:pPr>
              <w:pStyle w:val="ListParagraph"/>
              <w:numPr>
                <w:ilvl w:val="0"/>
                <w:numId w:val="1"/>
              </w:numPr>
            </w:pPr>
            <w:r>
              <w:t>Your other 2 clients</w:t>
            </w:r>
            <w:r w:rsidR="00F70B3A">
              <w:t xml:space="preserve"> seem to need your help.</w:t>
            </w:r>
          </w:p>
          <w:p w:rsidR="007D1F80" w:rsidRDefault="007D1F80" w:rsidP="0047195C">
            <w:pPr>
              <w:pStyle w:val="ListParagraph"/>
              <w:numPr>
                <w:ilvl w:val="0"/>
                <w:numId w:val="1"/>
              </w:numPr>
            </w:pPr>
            <w:r>
              <w:t>You believe that this company may be intentionally defrauding Medicare and you want it stopped</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Other details</w:t>
            </w:r>
          </w:p>
        </w:tc>
        <w:tc>
          <w:tcPr>
            <w:tcW w:w="7848" w:type="dxa"/>
          </w:tcPr>
          <w:p w:rsidR="007D1F80" w:rsidRDefault="007D1F80" w:rsidP="0047195C">
            <w:pPr>
              <w:pStyle w:val="ListParagraph"/>
              <w:numPr>
                <w:ilvl w:val="0"/>
                <w:numId w:val="2"/>
              </w:numPr>
            </w:pPr>
            <w:r>
              <w:t>You want to remain anonymous</w:t>
            </w:r>
          </w:p>
          <w:p w:rsidR="007D1F80" w:rsidRDefault="007D1F80" w:rsidP="0047195C">
            <w:pPr>
              <w:pStyle w:val="ListParagraph"/>
              <w:numPr>
                <w:ilvl w:val="0"/>
                <w:numId w:val="2"/>
              </w:numPr>
            </w:pPr>
            <w:r>
              <w:t>You have not talked with your employer and don’t want to risk losing your job</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Key Questions</w:t>
            </w:r>
            <w:r w:rsidR="00F70B3A" w:rsidRPr="0047195C">
              <w:rPr>
                <w:b/>
                <w:color w:val="FFFFFF" w:themeColor="background1"/>
              </w:rPr>
              <w:t xml:space="preserve"> for the SMP</w:t>
            </w:r>
          </w:p>
        </w:tc>
        <w:tc>
          <w:tcPr>
            <w:tcW w:w="7848" w:type="dxa"/>
          </w:tcPr>
          <w:p w:rsidR="007D1F80" w:rsidRDefault="007D1F80" w:rsidP="0047195C">
            <w:pPr>
              <w:pStyle w:val="ListParagraph"/>
              <w:numPr>
                <w:ilvl w:val="0"/>
                <w:numId w:val="3"/>
              </w:numPr>
            </w:pPr>
            <w:r>
              <w:t>Can I remain anonymous?</w:t>
            </w:r>
          </w:p>
          <w:p w:rsidR="007D1F80" w:rsidRDefault="007D1F80" w:rsidP="0047195C">
            <w:pPr>
              <w:pStyle w:val="ListParagraph"/>
              <w:numPr>
                <w:ilvl w:val="0"/>
                <w:numId w:val="3"/>
              </w:numPr>
            </w:pPr>
            <w:r>
              <w:t>What types of documents do you need?</w:t>
            </w:r>
          </w:p>
          <w:p w:rsidR="007D1F80" w:rsidRDefault="007D1F80" w:rsidP="0047195C">
            <w:pPr>
              <w:pStyle w:val="ListParagraph"/>
              <w:numPr>
                <w:ilvl w:val="0"/>
                <w:numId w:val="3"/>
              </w:numPr>
            </w:pPr>
            <w:r>
              <w:t>How would I know if my company is operating illegally?</w:t>
            </w:r>
          </w:p>
        </w:tc>
      </w:tr>
      <w:tr w:rsidR="007D1F80" w:rsidTr="0047195C">
        <w:tc>
          <w:tcPr>
            <w:tcW w:w="1728" w:type="dxa"/>
            <w:shd w:val="clear" w:color="auto" w:fill="4F81BD" w:themeFill="accent1"/>
          </w:tcPr>
          <w:p w:rsidR="007D1F80" w:rsidRPr="0047195C" w:rsidRDefault="007D1F80" w:rsidP="0047195C">
            <w:pPr>
              <w:rPr>
                <w:b/>
                <w:color w:val="FFFFFF" w:themeColor="background1"/>
              </w:rPr>
            </w:pPr>
            <w:r w:rsidRPr="0047195C">
              <w:rPr>
                <w:b/>
                <w:color w:val="FFFFFF" w:themeColor="background1"/>
              </w:rPr>
              <w:t>For the purposes of this exercise</w:t>
            </w:r>
          </w:p>
        </w:tc>
        <w:tc>
          <w:tcPr>
            <w:tcW w:w="7848" w:type="dxa"/>
          </w:tcPr>
          <w:p w:rsidR="007D1F80" w:rsidRDefault="007D1F80" w:rsidP="0047195C">
            <w:pPr>
              <w:pStyle w:val="ListParagraph"/>
              <w:numPr>
                <w:ilvl w:val="0"/>
                <w:numId w:val="4"/>
              </w:numPr>
            </w:pPr>
            <w:r>
              <w:t>You do not have documents</w:t>
            </w:r>
            <w:r w:rsidR="00F87D6C">
              <w:t>.</w:t>
            </w:r>
          </w:p>
          <w:p w:rsidR="00F87D6C" w:rsidRDefault="00F87D6C" w:rsidP="0047195C">
            <w:pPr>
              <w:pStyle w:val="ListParagraph"/>
              <w:numPr>
                <w:ilvl w:val="0"/>
                <w:numId w:val="4"/>
              </w:numPr>
            </w:pPr>
            <w:r>
              <w:t>You are very concerned about being identified</w:t>
            </w:r>
            <w:r w:rsidR="00963B2A">
              <w:t>.</w:t>
            </w:r>
          </w:p>
          <w:p w:rsidR="00F87D6C" w:rsidRDefault="00F70B3A" w:rsidP="0047195C">
            <w:pPr>
              <w:pStyle w:val="ListParagraph"/>
              <w:numPr>
                <w:ilvl w:val="0"/>
                <w:numId w:val="4"/>
              </w:numPr>
            </w:pPr>
            <w:r>
              <w:t xml:space="preserve">Being new to the job, you are confused about all of the rules and regulations so this feels fraudulent but you aren’t certain. </w:t>
            </w:r>
          </w:p>
        </w:tc>
      </w:tr>
    </w:tbl>
    <w:p w:rsidR="0047195C" w:rsidRDefault="0047195C" w:rsidP="0047195C">
      <w:r>
        <w:t>Case #1</w:t>
      </w:r>
    </w:p>
    <w:p w:rsidR="009A3A0C" w:rsidRDefault="004009F8"/>
    <w:p w:rsidR="00F70B3A" w:rsidRDefault="00F70B3A">
      <w:r>
        <w:br w:type="page"/>
      </w:r>
    </w:p>
    <w:tbl>
      <w:tblPr>
        <w:tblStyle w:val="TableGrid"/>
        <w:tblpPr w:leftFromText="180" w:rightFromText="180" w:horzAnchor="margin" w:tblpY="611"/>
        <w:tblW w:w="0" w:type="auto"/>
        <w:tblLook w:val="04A0"/>
      </w:tblPr>
      <w:tblGrid>
        <w:gridCol w:w="1728"/>
        <w:gridCol w:w="7848"/>
      </w:tblGrid>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lastRenderedPageBreak/>
              <w:t>Name</w:t>
            </w:r>
          </w:p>
        </w:tc>
        <w:tc>
          <w:tcPr>
            <w:tcW w:w="7848" w:type="dxa"/>
          </w:tcPr>
          <w:p w:rsidR="00F87D6C" w:rsidRDefault="00F87D6C" w:rsidP="0047195C">
            <w:r>
              <w:t>Mary Tyler, Medicare beneficiary</w:t>
            </w:r>
          </w:p>
        </w:tc>
      </w:tr>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Address</w:t>
            </w:r>
          </w:p>
        </w:tc>
        <w:tc>
          <w:tcPr>
            <w:tcW w:w="7848" w:type="dxa"/>
          </w:tcPr>
          <w:p w:rsidR="00F87D6C" w:rsidRDefault="00F87D6C" w:rsidP="0047195C">
            <w:r>
              <w:t xml:space="preserve">1234 </w:t>
            </w:r>
            <w:r w:rsidR="00236D06">
              <w:t>Dieker</w:t>
            </w:r>
            <w:r>
              <w:t xml:space="preserve"> St., </w:t>
            </w:r>
            <w:proofErr w:type="spellStart"/>
            <w:r>
              <w:t>Happyville</w:t>
            </w:r>
            <w:proofErr w:type="spellEnd"/>
            <w:r>
              <w:t xml:space="preserve">, ME </w:t>
            </w:r>
          </w:p>
        </w:tc>
      </w:tr>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Phone Number</w:t>
            </w:r>
          </w:p>
        </w:tc>
        <w:tc>
          <w:tcPr>
            <w:tcW w:w="7848" w:type="dxa"/>
          </w:tcPr>
          <w:p w:rsidR="00F87D6C" w:rsidRDefault="00F87D6C" w:rsidP="0047195C">
            <w:r>
              <w:t>625-555-9876</w:t>
            </w:r>
          </w:p>
        </w:tc>
      </w:tr>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Complaint</w:t>
            </w:r>
          </w:p>
        </w:tc>
        <w:tc>
          <w:tcPr>
            <w:tcW w:w="7848" w:type="dxa"/>
          </w:tcPr>
          <w:p w:rsidR="00963B2A" w:rsidRDefault="00E44226" w:rsidP="0047195C">
            <w:pPr>
              <w:pStyle w:val="ListParagraph"/>
              <w:numPr>
                <w:ilvl w:val="0"/>
                <w:numId w:val="2"/>
              </w:numPr>
            </w:pPr>
            <w:r>
              <w:t xml:space="preserve">Your doctor’s office is billing you for services that you think Medicare should pay for. </w:t>
            </w:r>
          </w:p>
          <w:p w:rsidR="00963B2A" w:rsidRDefault="00963B2A" w:rsidP="0047195C">
            <w:pPr>
              <w:pStyle w:val="ListParagraph"/>
              <w:numPr>
                <w:ilvl w:val="0"/>
                <w:numId w:val="2"/>
              </w:numPr>
            </w:pPr>
            <w:r w:rsidRPr="00E44226">
              <w:t>You</w:t>
            </w:r>
            <w:r>
              <w:t xml:space="preserve"> have just been billed fo</w:t>
            </w:r>
            <w:r w:rsidRPr="00E44226">
              <w:t xml:space="preserve">r </w:t>
            </w:r>
            <w:r>
              <w:t xml:space="preserve">your </w:t>
            </w:r>
            <w:r w:rsidRPr="00E44226">
              <w:t>regular diabetes check-up with the usual tests and procedures you receive all the time.  Medicare has al</w:t>
            </w:r>
            <w:r>
              <w:t>ways paid for these in the past but now the Doctor’s office has provided you the bill.</w:t>
            </w:r>
          </w:p>
          <w:p w:rsidR="00963B2A" w:rsidRDefault="00963B2A" w:rsidP="0047195C">
            <w:pPr>
              <w:pStyle w:val="ListParagraph"/>
              <w:numPr>
                <w:ilvl w:val="0"/>
                <w:numId w:val="2"/>
              </w:numPr>
            </w:pPr>
            <w:r>
              <w:t xml:space="preserve">What the doctor is billing you for happened 2 weeks ago. </w:t>
            </w:r>
          </w:p>
          <w:p w:rsidR="00963B2A" w:rsidRDefault="00963B2A" w:rsidP="0047195C">
            <w:pPr>
              <w:pStyle w:val="ListParagraph"/>
              <w:numPr>
                <w:ilvl w:val="0"/>
                <w:numId w:val="2"/>
              </w:numPr>
            </w:pPr>
            <w:r>
              <w:t>Your regular check-up was covered 6 months ago. You didn’t pay anything</w:t>
            </w:r>
            <w:r w:rsidRPr="00E44226">
              <w:t xml:space="preserve"> </w:t>
            </w:r>
          </w:p>
          <w:p w:rsidR="00963B2A" w:rsidRDefault="00963B2A" w:rsidP="0047195C">
            <w:pPr>
              <w:pStyle w:val="ListParagraph"/>
              <w:numPr>
                <w:ilvl w:val="0"/>
                <w:numId w:val="2"/>
              </w:numPr>
            </w:pPr>
            <w:r>
              <w:t xml:space="preserve">You called the doctor and they said that they don’t participate with that Medicare HMO plan that you are enrolled in. This is especially confusing because you don’t think you have an HMO. </w:t>
            </w:r>
          </w:p>
          <w:p w:rsidR="00F87D6C" w:rsidRDefault="00F87D6C" w:rsidP="0047195C">
            <w:pPr>
              <w:pStyle w:val="ListParagraph"/>
            </w:pPr>
          </w:p>
        </w:tc>
      </w:tr>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Other details</w:t>
            </w:r>
          </w:p>
        </w:tc>
        <w:tc>
          <w:tcPr>
            <w:tcW w:w="7848" w:type="dxa"/>
          </w:tcPr>
          <w:p w:rsidR="00963B2A" w:rsidRDefault="00963B2A" w:rsidP="0047195C">
            <w:pPr>
              <w:pStyle w:val="ListParagraph"/>
              <w:numPr>
                <w:ilvl w:val="0"/>
                <w:numId w:val="2"/>
              </w:numPr>
            </w:pPr>
            <w:r w:rsidRPr="00E44226">
              <w:t xml:space="preserve">You think you have Original Medicare with a </w:t>
            </w:r>
            <w:proofErr w:type="spellStart"/>
            <w:r w:rsidRPr="00E44226">
              <w:t>Medigap</w:t>
            </w:r>
            <w:proofErr w:type="spellEnd"/>
            <w:r w:rsidRPr="00E44226">
              <w:t>.</w:t>
            </w:r>
            <w:r>
              <w:t xml:space="preserve"> You have had this coverage for a while.</w:t>
            </w:r>
          </w:p>
          <w:p w:rsidR="00E44226" w:rsidRDefault="00E44226" w:rsidP="0047195C">
            <w:pPr>
              <w:pStyle w:val="ListParagraph"/>
              <w:numPr>
                <w:ilvl w:val="0"/>
                <w:numId w:val="2"/>
              </w:numPr>
            </w:pPr>
            <w:r>
              <w:t xml:space="preserve">You received a visit from very nice man a few weeks ago.  He came to talk about ways to help you save money on your prescriptions.  He helped you sign up for a program to lower your prescription costs.  </w:t>
            </w:r>
            <w:r w:rsidR="00427A1F">
              <w:t>You told him that you didn’t want to change your doctor because you like your doctor.  He said that it won’t affect your doctor but will lower your prescription cost. You have his card:</w:t>
            </w:r>
          </w:p>
          <w:p w:rsidR="00E44226" w:rsidRDefault="00E44226" w:rsidP="0047195C">
            <w:pPr>
              <w:pStyle w:val="ListParagraph"/>
              <w:numPr>
                <w:ilvl w:val="0"/>
                <w:numId w:val="5"/>
              </w:numPr>
            </w:pPr>
            <w:r>
              <w:t>Mr. Nice Guy</w:t>
            </w:r>
          </w:p>
          <w:p w:rsidR="00E44226" w:rsidRDefault="00E44226" w:rsidP="0047195C">
            <w:pPr>
              <w:pStyle w:val="ListParagraph"/>
              <w:numPr>
                <w:ilvl w:val="0"/>
                <w:numId w:val="5"/>
              </w:numPr>
            </w:pPr>
            <w:proofErr w:type="spellStart"/>
            <w:r>
              <w:t>Happyville</w:t>
            </w:r>
            <w:proofErr w:type="spellEnd"/>
            <w:r>
              <w:t xml:space="preserve"> Medicare Plans</w:t>
            </w:r>
          </w:p>
          <w:p w:rsidR="00E44226" w:rsidRDefault="00E44226" w:rsidP="0047195C">
            <w:pPr>
              <w:pStyle w:val="ListParagraph"/>
              <w:numPr>
                <w:ilvl w:val="0"/>
                <w:numId w:val="5"/>
              </w:numPr>
            </w:pPr>
            <w:proofErr w:type="spellStart"/>
            <w:r>
              <w:t>Happyville</w:t>
            </w:r>
            <w:proofErr w:type="spellEnd"/>
            <w:r>
              <w:t xml:space="preserve">, ME </w:t>
            </w:r>
          </w:p>
          <w:p w:rsidR="00E44226" w:rsidRDefault="00E44226" w:rsidP="0047195C">
            <w:pPr>
              <w:pStyle w:val="ListParagraph"/>
              <w:numPr>
                <w:ilvl w:val="0"/>
                <w:numId w:val="5"/>
              </w:numPr>
            </w:pPr>
            <w:r>
              <w:t>Phone: 625-123-2222</w:t>
            </w:r>
          </w:p>
        </w:tc>
      </w:tr>
      <w:tr w:rsidR="00F87D6C" w:rsidTr="0047195C">
        <w:trPr>
          <w:trHeight w:val="917"/>
        </w:trPr>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Key Questions</w:t>
            </w:r>
          </w:p>
        </w:tc>
        <w:tc>
          <w:tcPr>
            <w:tcW w:w="7848" w:type="dxa"/>
          </w:tcPr>
          <w:p w:rsidR="00F87D6C" w:rsidRDefault="001E32F4" w:rsidP="0047195C">
            <w:pPr>
              <w:pStyle w:val="ListParagraph"/>
              <w:numPr>
                <w:ilvl w:val="0"/>
                <w:numId w:val="3"/>
              </w:numPr>
            </w:pPr>
            <w:r>
              <w:t>Why isn’t Medicare paying?</w:t>
            </w:r>
          </w:p>
          <w:p w:rsidR="001E32F4" w:rsidRDefault="00F87D6C" w:rsidP="0047195C">
            <w:pPr>
              <w:pStyle w:val="ListParagraph"/>
              <w:numPr>
                <w:ilvl w:val="0"/>
                <w:numId w:val="3"/>
              </w:numPr>
            </w:pPr>
            <w:r>
              <w:t>What types of documents do you need?</w:t>
            </w:r>
          </w:p>
          <w:p w:rsidR="001E32F4" w:rsidRDefault="001E32F4" w:rsidP="0047195C">
            <w:pPr>
              <w:pStyle w:val="ListParagraph"/>
              <w:numPr>
                <w:ilvl w:val="0"/>
                <w:numId w:val="3"/>
              </w:numPr>
            </w:pPr>
            <w:r>
              <w:t>Can we fix this?</w:t>
            </w:r>
          </w:p>
        </w:tc>
      </w:tr>
      <w:tr w:rsidR="00F87D6C" w:rsidTr="0047195C">
        <w:tc>
          <w:tcPr>
            <w:tcW w:w="1728" w:type="dxa"/>
            <w:shd w:val="clear" w:color="auto" w:fill="4F81BD" w:themeFill="accent1"/>
          </w:tcPr>
          <w:p w:rsidR="00F87D6C" w:rsidRPr="0047195C" w:rsidRDefault="00F87D6C" w:rsidP="0047195C">
            <w:pPr>
              <w:rPr>
                <w:b/>
                <w:color w:val="FFFFFF" w:themeColor="background1"/>
              </w:rPr>
            </w:pPr>
            <w:r w:rsidRPr="0047195C">
              <w:rPr>
                <w:b/>
                <w:color w:val="FFFFFF" w:themeColor="background1"/>
              </w:rPr>
              <w:t>For the purposes of this exercise</w:t>
            </w:r>
          </w:p>
        </w:tc>
        <w:tc>
          <w:tcPr>
            <w:tcW w:w="7848" w:type="dxa"/>
          </w:tcPr>
          <w:p w:rsidR="00F87D6C" w:rsidRDefault="00963B2A" w:rsidP="0047195C">
            <w:pPr>
              <w:pStyle w:val="ListParagraph"/>
              <w:numPr>
                <w:ilvl w:val="0"/>
                <w:numId w:val="4"/>
              </w:numPr>
            </w:pPr>
            <w:r>
              <w:t>You have MSNs but not with you.</w:t>
            </w:r>
          </w:p>
        </w:tc>
      </w:tr>
      <w:tr w:rsidR="00F87D6C" w:rsidTr="0047195C">
        <w:tc>
          <w:tcPr>
            <w:tcW w:w="1728" w:type="dxa"/>
            <w:shd w:val="clear" w:color="auto" w:fill="4F81BD" w:themeFill="accent1"/>
          </w:tcPr>
          <w:p w:rsidR="00F87D6C" w:rsidRPr="0047195C" w:rsidRDefault="00E44226" w:rsidP="0047195C">
            <w:pPr>
              <w:rPr>
                <w:b/>
                <w:color w:val="FFFFFF" w:themeColor="background1"/>
              </w:rPr>
            </w:pPr>
            <w:r w:rsidRPr="0047195C">
              <w:rPr>
                <w:b/>
                <w:color w:val="FFFFFF" w:themeColor="background1"/>
              </w:rPr>
              <w:t>Reality</w:t>
            </w:r>
          </w:p>
        </w:tc>
        <w:tc>
          <w:tcPr>
            <w:tcW w:w="7848" w:type="dxa"/>
          </w:tcPr>
          <w:p w:rsidR="00F87D6C" w:rsidRDefault="00E44226" w:rsidP="0047195C">
            <w:r>
              <w:t xml:space="preserve">He enrolled you in a Medicare Advantage HMO without your consent or knowledge.  Your doctor’s office is not a member of this HMO which means you are responsible for the services you received.  </w:t>
            </w:r>
          </w:p>
        </w:tc>
      </w:tr>
    </w:tbl>
    <w:p w:rsidR="0047195C" w:rsidRDefault="0047195C" w:rsidP="0047195C">
      <w:r>
        <w:t>Case #2</w:t>
      </w:r>
    </w:p>
    <w:p w:rsidR="00F87D6C" w:rsidRDefault="00F87D6C"/>
    <w:p w:rsidR="001E32F4" w:rsidRDefault="001E32F4">
      <w:r>
        <w:br w:type="page"/>
      </w:r>
    </w:p>
    <w:tbl>
      <w:tblPr>
        <w:tblStyle w:val="TableGrid"/>
        <w:tblpPr w:leftFromText="180" w:rightFromText="180" w:horzAnchor="margin" w:tblpY="734"/>
        <w:tblW w:w="0" w:type="auto"/>
        <w:tblLook w:val="04A0"/>
      </w:tblPr>
      <w:tblGrid>
        <w:gridCol w:w="1728"/>
        <w:gridCol w:w="7848"/>
      </w:tblGrid>
      <w:tr w:rsidR="001E32F4" w:rsidTr="0047195C">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lastRenderedPageBreak/>
              <w:t>Name</w:t>
            </w:r>
          </w:p>
        </w:tc>
        <w:tc>
          <w:tcPr>
            <w:tcW w:w="7848" w:type="dxa"/>
          </w:tcPr>
          <w:p w:rsidR="001E32F4" w:rsidRDefault="001E32F4" w:rsidP="0047195C">
            <w:r>
              <w:t>Bob McElroy, Son of Medicare beneficiary</w:t>
            </w:r>
          </w:p>
        </w:tc>
      </w:tr>
      <w:tr w:rsidR="001E32F4" w:rsidTr="0047195C">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t>Address</w:t>
            </w:r>
          </w:p>
        </w:tc>
        <w:tc>
          <w:tcPr>
            <w:tcW w:w="7848" w:type="dxa"/>
          </w:tcPr>
          <w:p w:rsidR="001E32F4" w:rsidRDefault="00717137" w:rsidP="0047195C">
            <w:r>
              <w:t xml:space="preserve">5210 Kinney Dr. </w:t>
            </w:r>
            <w:r w:rsidR="00963B2A">
              <w:t>Glee</w:t>
            </w:r>
            <w:r>
              <w:t>, DE</w:t>
            </w:r>
            <w:r w:rsidR="00963B2A">
              <w:t xml:space="preserve"> (your address)</w:t>
            </w:r>
          </w:p>
        </w:tc>
      </w:tr>
      <w:tr w:rsidR="001E32F4" w:rsidTr="0047195C">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t>Phone Number</w:t>
            </w:r>
          </w:p>
        </w:tc>
        <w:tc>
          <w:tcPr>
            <w:tcW w:w="7848" w:type="dxa"/>
          </w:tcPr>
          <w:p w:rsidR="001E32F4" w:rsidRDefault="00963B2A" w:rsidP="0047195C">
            <w:r>
              <w:t>545-</w:t>
            </w:r>
            <w:r w:rsidR="00717137">
              <w:t>555</w:t>
            </w:r>
            <w:r>
              <w:t>-</w:t>
            </w:r>
            <w:r w:rsidR="00717137">
              <w:t>5454</w:t>
            </w:r>
          </w:p>
        </w:tc>
      </w:tr>
      <w:tr w:rsidR="001E32F4" w:rsidTr="0047195C">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t>Complaint</w:t>
            </w:r>
          </w:p>
        </w:tc>
        <w:tc>
          <w:tcPr>
            <w:tcW w:w="7848" w:type="dxa"/>
          </w:tcPr>
          <w:p w:rsidR="00717137" w:rsidRDefault="00963B2A" w:rsidP="0047195C">
            <w:pPr>
              <w:pStyle w:val="ListParagraph"/>
              <w:numPr>
                <w:ilvl w:val="0"/>
                <w:numId w:val="1"/>
              </w:numPr>
            </w:pPr>
            <w:r>
              <w:t>A</w:t>
            </w:r>
            <w:r w:rsidR="00717137">
              <w:t xml:space="preserve"> nursing home is keeping </w:t>
            </w:r>
            <w:r>
              <w:t xml:space="preserve">your </w:t>
            </w:r>
            <w:r w:rsidR="00717137">
              <w:t xml:space="preserve">mom when you think she should be at home. </w:t>
            </w:r>
          </w:p>
          <w:p w:rsidR="001E32F4" w:rsidRDefault="001E32F4" w:rsidP="0047195C">
            <w:pPr>
              <w:pStyle w:val="ListParagraph"/>
              <w:numPr>
                <w:ilvl w:val="0"/>
                <w:numId w:val="1"/>
              </w:numPr>
            </w:pPr>
            <w:r>
              <w:t xml:space="preserve">You think your mom is not getting the care that she needs. </w:t>
            </w:r>
          </w:p>
          <w:p w:rsidR="001E32F4" w:rsidRDefault="001E32F4" w:rsidP="0047195C">
            <w:pPr>
              <w:pStyle w:val="ListParagraph"/>
            </w:pPr>
          </w:p>
        </w:tc>
      </w:tr>
      <w:tr w:rsidR="001E32F4" w:rsidTr="0047195C">
        <w:tc>
          <w:tcPr>
            <w:tcW w:w="1728" w:type="dxa"/>
            <w:tcBorders>
              <w:bottom w:val="single" w:sz="4" w:space="0" w:color="auto"/>
            </w:tcBorders>
            <w:shd w:val="clear" w:color="auto" w:fill="4F81BD" w:themeFill="accent1"/>
          </w:tcPr>
          <w:p w:rsidR="001E32F4" w:rsidRPr="0047195C" w:rsidRDefault="001E32F4" w:rsidP="0047195C">
            <w:pPr>
              <w:rPr>
                <w:b/>
                <w:color w:val="FFFFFF" w:themeColor="background1"/>
              </w:rPr>
            </w:pPr>
            <w:r w:rsidRPr="0047195C">
              <w:rPr>
                <w:b/>
                <w:color w:val="FFFFFF" w:themeColor="background1"/>
              </w:rPr>
              <w:t>Other details</w:t>
            </w:r>
          </w:p>
        </w:tc>
        <w:tc>
          <w:tcPr>
            <w:tcW w:w="7848" w:type="dxa"/>
          </w:tcPr>
          <w:p w:rsidR="00717137" w:rsidRDefault="001E32F4" w:rsidP="0047195C">
            <w:pPr>
              <w:pStyle w:val="ListParagraph"/>
              <w:numPr>
                <w:ilvl w:val="0"/>
                <w:numId w:val="2"/>
              </w:numPr>
            </w:pPr>
            <w:r>
              <w:t xml:space="preserve">She is diabetic and she falls a lot. She seems to be </w:t>
            </w:r>
            <w:r w:rsidR="00963B2A">
              <w:t xml:space="preserve">often </w:t>
            </w:r>
            <w:r>
              <w:t>g</w:t>
            </w:r>
            <w:r w:rsidR="00963B2A">
              <w:t>oing in and out of the hospital</w:t>
            </w:r>
            <w:r>
              <w:t>.</w:t>
            </w:r>
            <w:r w:rsidR="00717137">
              <w:t xml:space="preserve"> She recently fell and was put in the hospital.</w:t>
            </w:r>
            <w:r>
              <w:t xml:space="preserve"> She was recently discharged from a hospital and put into a nursing home. </w:t>
            </w:r>
          </w:p>
          <w:p w:rsidR="00717137" w:rsidRDefault="001E32F4" w:rsidP="0047195C">
            <w:pPr>
              <w:pStyle w:val="ListParagraph"/>
              <w:numPr>
                <w:ilvl w:val="0"/>
                <w:numId w:val="2"/>
              </w:numPr>
            </w:pPr>
            <w:r>
              <w:t>You don’t understand why she is in the nursing home rather than at home</w:t>
            </w:r>
            <w:r w:rsidR="00717137">
              <w:t xml:space="preserve"> recovering</w:t>
            </w:r>
            <w:r>
              <w:t xml:space="preserve">. She calls </w:t>
            </w:r>
            <w:r w:rsidR="00717137">
              <w:t>every day</w:t>
            </w:r>
            <w:r>
              <w:t xml:space="preserve"> to complain. </w:t>
            </w:r>
          </w:p>
          <w:p w:rsidR="001E32F4" w:rsidRDefault="00717137" w:rsidP="0047195C">
            <w:pPr>
              <w:pStyle w:val="ListParagraph"/>
              <w:numPr>
                <w:ilvl w:val="0"/>
                <w:numId w:val="2"/>
              </w:numPr>
            </w:pPr>
            <w:r>
              <w:t>You can’t check on the facility as y</w:t>
            </w:r>
            <w:r w:rsidR="001E32F4">
              <w:t>ou are in Delaware and she is in Arizona</w:t>
            </w:r>
          </w:p>
          <w:p w:rsidR="00717137" w:rsidRDefault="00717137" w:rsidP="0047195C">
            <w:pPr>
              <w:pStyle w:val="ListParagraph"/>
              <w:numPr>
                <w:ilvl w:val="0"/>
                <w:numId w:val="2"/>
              </w:numPr>
            </w:pPr>
            <w:r>
              <w:t>She does fall a lot but has not broken any bones and you think she should be at home.</w:t>
            </w:r>
          </w:p>
          <w:p w:rsidR="00717137" w:rsidRDefault="00717137" w:rsidP="0047195C">
            <w:pPr>
              <w:pStyle w:val="ListParagraph"/>
              <w:numPr>
                <w:ilvl w:val="0"/>
                <w:numId w:val="2"/>
              </w:numPr>
            </w:pPr>
            <w:r>
              <w:t>Your mom has a lot of friends nearby her but no family.</w:t>
            </w:r>
          </w:p>
          <w:p w:rsidR="00717137" w:rsidRDefault="00717137" w:rsidP="0047195C">
            <w:pPr>
              <w:pStyle w:val="ListParagraph"/>
              <w:numPr>
                <w:ilvl w:val="0"/>
                <w:numId w:val="2"/>
              </w:numPr>
            </w:pPr>
            <w:r>
              <w:t>Mom says that they are mean to her. They make her do exercises and other things.</w:t>
            </w:r>
          </w:p>
          <w:p w:rsidR="00717137" w:rsidRDefault="00963B2A" w:rsidP="0047195C">
            <w:pPr>
              <w:pStyle w:val="ListParagraph"/>
              <w:numPr>
                <w:ilvl w:val="0"/>
                <w:numId w:val="4"/>
              </w:numPr>
            </w:pPr>
            <w:r>
              <w:t>You don’t really know how your mom is doing right now. You saw her 2 months ago and she seemed fine.</w:t>
            </w:r>
          </w:p>
        </w:tc>
      </w:tr>
      <w:tr w:rsidR="001E32F4" w:rsidTr="0047195C">
        <w:trPr>
          <w:trHeight w:val="917"/>
        </w:trPr>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t>Key Questions</w:t>
            </w:r>
          </w:p>
        </w:tc>
        <w:tc>
          <w:tcPr>
            <w:tcW w:w="7848" w:type="dxa"/>
          </w:tcPr>
          <w:p w:rsidR="001E32F4" w:rsidRDefault="001E32F4" w:rsidP="0047195C">
            <w:pPr>
              <w:pStyle w:val="ListParagraph"/>
              <w:numPr>
                <w:ilvl w:val="0"/>
                <w:numId w:val="3"/>
              </w:numPr>
            </w:pPr>
            <w:r>
              <w:t>How can we get the care my mom needs?</w:t>
            </w:r>
          </w:p>
          <w:p w:rsidR="00717137" w:rsidRDefault="00717137" w:rsidP="0047195C">
            <w:pPr>
              <w:pStyle w:val="ListParagraph"/>
              <w:numPr>
                <w:ilvl w:val="0"/>
                <w:numId w:val="3"/>
              </w:numPr>
            </w:pPr>
            <w:r>
              <w:t>What are my choices?</w:t>
            </w:r>
          </w:p>
          <w:p w:rsidR="00717137" w:rsidRDefault="00717137" w:rsidP="0047195C">
            <w:pPr>
              <w:pStyle w:val="ListParagraph"/>
              <w:numPr>
                <w:ilvl w:val="0"/>
                <w:numId w:val="3"/>
              </w:numPr>
            </w:pPr>
            <w:r>
              <w:t>How can you help?</w:t>
            </w:r>
          </w:p>
        </w:tc>
      </w:tr>
      <w:tr w:rsidR="001E32F4" w:rsidTr="0047195C">
        <w:tc>
          <w:tcPr>
            <w:tcW w:w="1728" w:type="dxa"/>
            <w:shd w:val="clear" w:color="auto" w:fill="4F81BD" w:themeFill="accent1"/>
          </w:tcPr>
          <w:p w:rsidR="001E32F4" w:rsidRPr="0047195C" w:rsidRDefault="001E32F4" w:rsidP="0047195C">
            <w:pPr>
              <w:rPr>
                <w:b/>
                <w:color w:val="FFFFFF" w:themeColor="background1"/>
              </w:rPr>
            </w:pPr>
            <w:r w:rsidRPr="0047195C">
              <w:rPr>
                <w:b/>
                <w:color w:val="FFFFFF" w:themeColor="background1"/>
              </w:rPr>
              <w:t>For the purposes of this exercise</w:t>
            </w:r>
          </w:p>
        </w:tc>
        <w:tc>
          <w:tcPr>
            <w:tcW w:w="7848" w:type="dxa"/>
          </w:tcPr>
          <w:p w:rsidR="00717137" w:rsidRDefault="00717137" w:rsidP="0047195C">
            <w:pPr>
              <w:pStyle w:val="ListParagraph"/>
              <w:numPr>
                <w:ilvl w:val="0"/>
                <w:numId w:val="4"/>
              </w:numPr>
            </w:pPr>
            <w:r>
              <w:t>You are talking to the SMP in the state that you are in and not the state that your mom is in.</w:t>
            </w:r>
          </w:p>
        </w:tc>
      </w:tr>
    </w:tbl>
    <w:p w:rsidR="0047195C" w:rsidRDefault="0047195C" w:rsidP="0047195C">
      <w:r>
        <w:t>Case #3</w:t>
      </w:r>
    </w:p>
    <w:p w:rsidR="001E32F4" w:rsidRDefault="001E32F4"/>
    <w:p w:rsidR="00717137" w:rsidRDefault="00717137">
      <w:r>
        <w:br w:type="page"/>
      </w:r>
    </w:p>
    <w:tbl>
      <w:tblPr>
        <w:tblStyle w:val="TableGrid"/>
        <w:tblpPr w:leftFromText="180" w:rightFromText="180" w:horzAnchor="margin" w:tblpY="775"/>
        <w:tblW w:w="0" w:type="auto"/>
        <w:tblLook w:val="04A0"/>
      </w:tblPr>
      <w:tblGrid>
        <w:gridCol w:w="1728"/>
        <w:gridCol w:w="7848"/>
      </w:tblGrid>
      <w:tr w:rsidR="00717137" w:rsidTr="005050F0">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lastRenderedPageBreak/>
              <w:t>Name</w:t>
            </w:r>
          </w:p>
        </w:tc>
        <w:tc>
          <w:tcPr>
            <w:tcW w:w="7848" w:type="dxa"/>
          </w:tcPr>
          <w:p w:rsidR="00717137" w:rsidRDefault="00963B2A" w:rsidP="005050F0">
            <w:r>
              <w:t>Doris</w:t>
            </w:r>
            <w:r w:rsidR="00717137">
              <w:t xml:space="preserve"> Bennett,  Medicare beneficiary</w:t>
            </w:r>
          </w:p>
        </w:tc>
      </w:tr>
      <w:tr w:rsidR="00717137" w:rsidTr="005050F0">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t>Address</w:t>
            </w:r>
          </w:p>
        </w:tc>
        <w:tc>
          <w:tcPr>
            <w:tcW w:w="7848" w:type="dxa"/>
          </w:tcPr>
          <w:p w:rsidR="00717137" w:rsidRDefault="00717137" w:rsidP="005050F0">
            <w:r>
              <w:t xml:space="preserve">5210 </w:t>
            </w:r>
            <w:r w:rsidR="00963B2A">
              <w:t>Hodges</w:t>
            </w:r>
            <w:r>
              <w:t xml:space="preserve"> </w:t>
            </w:r>
            <w:proofErr w:type="spellStart"/>
            <w:r w:rsidR="00963B2A">
              <w:t>Ln</w:t>
            </w:r>
            <w:proofErr w:type="spellEnd"/>
            <w:r>
              <w:t xml:space="preserve">. </w:t>
            </w:r>
            <w:r w:rsidR="00963B2A">
              <w:t>Rook</w:t>
            </w:r>
            <w:r>
              <w:t>,</w:t>
            </w:r>
            <w:r w:rsidR="00963B2A">
              <w:t xml:space="preserve"> MD</w:t>
            </w:r>
          </w:p>
        </w:tc>
      </w:tr>
      <w:tr w:rsidR="00717137" w:rsidTr="005050F0">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t>Phone Number</w:t>
            </w:r>
          </w:p>
        </w:tc>
        <w:tc>
          <w:tcPr>
            <w:tcW w:w="7848" w:type="dxa"/>
          </w:tcPr>
          <w:p w:rsidR="00717137" w:rsidRDefault="00717137" w:rsidP="005050F0">
            <w:r>
              <w:t>545 555 5454</w:t>
            </w:r>
          </w:p>
        </w:tc>
      </w:tr>
      <w:tr w:rsidR="00717137" w:rsidTr="005050F0">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t>Complaint</w:t>
            </w:r>
          </w:p>
        </w:tc>
        <w:tc>
          <w:tcPr>
            <w:tcW w:w="7848" w:type="dxa"/>
          </w:tcPr>
          <w:p w:rsidR="00717137" w:rsidRDefault="00963B2A" w:rsidP="005050F0">
            <w:pPr>
              <w:pStyle w:val="ListParagraph"/>
              <w:numPr>
                <w:ilvl w:val="0"/>
                <w:numId w:val="2"/>
              </w:numPr>
            </w:pPr>
            <w:r>
              <w:t xml:space="preserve">You think you were recently a target of identity theft. </w:t>
            </w:r>
          </w:p>
        </w:tc>
      </w:tr>
      <w:tr w:rsidR="00717137" w:rsidTr="005050F0">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t>Other details</w:t>
            </w:r>
          </w:p>
        </w:tc>
        <w:tc>
          <w:tcPr>
            <w:tcW w:w="7848" w:type="dxa"/>
          </w:tcPr>
          <w:p w:rsidR="00236D06" w:rsidRDefault="00963B2A" w:rsidP="005050F0">
            <w:pPr>
              <w:pStyle w:val="ListParagraph"/>
              <w:numPr>
                <w:ilvl w:val="0"/>
                <w:numId w:val="2"/>
              </w:numPr>
            </w:pPr>
            <w:r>
              <w:t>You</w:t>
            </w:r>
            <w:r w:rsidR="00236D06" w:rsidRPr="00717137">
              <w:t xml:space="preserve"> got a call from 800-555-9085. </w:t>
            </w:r>
            <w:r>
              <w:t>You</w:t>
            </w:r>
            <w:r w:rsidR="00236D06" w:rsidRPr="00717137">
              <w:t xml:space="preserve"> talked to a nice lady who said she wanted to help </w:t>
            </w:r>
            <w:r w:rsidR="00B614C1">
              <w:t>you</w:t>
            </w:r>
            <w:r w:rsidR="00236D06" w:rsidRPr="00717137">
              <w:t xml:space="preserve"> take care of </w:t>
            </w:r>
            <w:r w:rsidR="00B614C1">
              <w:t>your</w:t>
            </w:r>
            <w:r w:rsidR="00236D06" w:rsidRPr="00717137">
              <w:t xml:space="preserve">self. She asked </w:t>
            </w:r>
            <w:r w:rsidR="00B614C1">
              <w:t>you</w:t>
            </w:r>
            <w:r w:rsidR="00236D06" w:rsidRPr="00717137">
              <w:t xml:space="preserve"> for </w:t>
            </w:r>
            <w:r>
              <w:t>your</w:t>
            </w:r>
            <w:r w:rsidR="00236D06" w:rsidRPr="00717137">
              <w:t xml:space="preserve"> Medicare number but </w:t>
            </w:r>
            <w:r>
              <w:t>you</w:t>
            </w:r>
            <w:r w:rsidR="00236D06" w:rsidRPr="00717137">
              <w:t xml:space="preserve"> didn’t give it to her. </w:t>
            </w:r>
            <w:r>
              <w:t>You</w:t>
            </w:r>
            <w:r w:rsidR="00236D06" w:rsidRPr="00717137">
              <w:t xml:space="preserve"> want to report it as </w:t>
            </w:r>
            <w:r>
              <w:t>you</w:t>
            </w:r>
            <w:r w:rsidR="00236D06" w:rsidRPr="00717137">
              <w:t xml:space="preserve"> think she may have been trying to rob </w:t>
            </w:r>
            <w:r>
              <w:t>you</w:t>
            </w:r>
            <w:r w:rsidR="00236D06" w:rsidRPr="00717137">
              <w:t xml:space="preserve">. </w:t>
            </w:r>
          </w:p>
          <w:p w:rsidR="00717137" w:rsidRDefault="00717137" w:rsidP="005050F0">
            <w:pPr>
              <w:pStyle w:val="ListParagraph"/>
              <w:numPr>
                <w:ilvl w:val="0"/>
                <w:numId w:val="2"/>
              </w:numPr>
            </w:pPr>
            <w:r>
              <w:t>You don’t have the name of the caller.</w:t>
            </w:r>
          </w:p>
          <w:p w:rsidR="00717137" w:rsidRDefault="00717137" w:rsidP="005050F0">
            <w:pPr>
              <w:pStyle w:val="ListParagraph"/>
              <w:numPr>
                <w:ilvl w:val="0"/>
                <w:numId w:val="2"/>
              </w:numPr>
            </w:pPr>
            <w:r>
              <w:t xml:space="preserve">You don’t know the </w:t>
            </w:r>
            <w:r w:rsidR="00963B2A">
              <w:t>business.</w:t>
            </w:r>
          </w:p>
        </w:tc>
      </w:tr>
      <w:tr w:rsidR="00717137" w:rsidTr="005050F0">
        <w:trPr>
          <w:trHeight w:val="917"/>
        </w:trPr>
        <w:tc>
          <w:tcPr>
            <w:tcW w:w="1728" w:type="dxa"/>
            <w:shd w:val="clear" w:color="auto" w:fill="4F81BD" w:themeFill="accent1"/>
          </w:tcPr>
          <w:p w:rsidR="00717137" w:rsidRPr="0047195C" w:rsidRDefault="00717137" w:rsidP="005050F0">
            <w:pPr>
              <w:rPr>
                <w:b/>
                <w:color w:val="FFFFFF" w:themeColor="background1"/>
              </w:rPr>
            </w:pPr>
            <w:r w:rsidRPr="0047195C">
              <w:rPr>
                <w:b/>
                <w:color w:val="FFFFFF" w:themeColor="background1"/>
              </w:rPr>
              <w:t>Key Questions</w:t>
            </w:r>
          </w:p>
        </w:tc>
        <w:tc>
          <w:tcPr>
            <w:tcW w:w="7848" w:type="dxa"/>
          </w:tcPr>
          <w:p w:rsidR="00717137" w:rsidRDefault="00963B2A" w:rsidP="005050F0">
            <w:pPr>
              <w:pStyle w:val="ListParagraph"/>
              <w:numPr>
                <w:ilvl w:val="0"/>
                <w:numId w:val="3"/>
              </w:numPr>
            </w:pPr>
            <w:r>
              <w:t>What can the SMP do?</w:t>
            </w:r>
          </w:p>
          <w:p w:rsidR="00963B2A" w:rsidRDefault="00963B2A" w:rsidP="005050F0">
            <w:pPr>
              <w:pStyle w:val="ListParagraph"/>
              <w:numPr>
                <w:ilvl w:val="0"/>
                <w:numId w:val="3"/>
              </w:numPr>
            </w:pPr>
            <w:r>
              <w:t>How do we report this attempted fraud?</w:t>
            </w:r>
          </w:p>
        </w:tc>
      </w:tr>
    </w:tbl>
    <w:p w:rsidR="005050F0" w:rsidRDefault="005050F0" w:rsidP="005050F0">
      <w:r>
        <w:t>Case #4</w:t>
      </w:r>
    </w:p>
    <w:p w:rsidR="00717137" w:rsidRDefault="00717137"/>
    <w:p w:rsidR="001E32F4" w:rsidRDefault="001E32F4"/>
    <w:sectPr w:rsidR="001E32F4" w:rsidSect="0047195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A10" w:rsidRDefault="00B23A10" w:rsidP="0047195C">
      <w:pPr>
        <w:spacing w:after="0" w:line="240" w:lineRule="auto"/>
      </w:pPr>
      <w:r>
        <w:separator/>
      </w:r>
    </w:p>
  </w:endnote>
  <w:endnote w:type="continuationSeparator" w:id="0">
    <w:p w:rsidR="00B23A10" w:rsidRDefault="00B23A10" w:rsidP="00471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A10" w:rsidRDefault="00B23A10" w:rsidP="0047195C">
      <w:pPr>
        <w:spacing w:after="0" w:line="240" w:lineRule="auto"/>
      </w:pPr>
      <w:r>
        <w:separator/>
      </w:r>
    </w:p>
  </w:footnote>
  <w:footnote w:type="continuationSeparator" w:id="0">
    <w:p w:rsidR="00B23A10" w:rsidRDefault="00B23A10" w:rsidP="00471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95C" w:rsidRDefault="0047195C" w:rsidP="0047195C">
    <w:pPr>
      <w:pStyle w:val="Header"/>
      <w:jc w:val="center"/>
    </w:pPr>
    <w:r>
      <w:t>2012 SMP Regional Conferences</w:t>
    </w:r>
  </w:p>
  <w:p w:rsidR="0047195C" w:rsidRDefault="0047195C" w:rsidP="0047195C">
    <w:pPr>
      <w:pStyle w:val="Header"/>
      <w:jc w:val="center"/>
    </w:pPr>
    <w:r>
      <w:t xml:space="preserve">Complex Issues </w:t>
    </w:r>
  </w:p>
  <w:p w:rsidR="0047195C" w:rsidRDefault="0047195C" w:rsidP="0047195C">
    <w:pPr>
      <w:pStyle w:val="Header"/>
      <w:jc w:val="center"/>
    </w:pPr>
    <w:r>
      <w:t>Case Notes - Exercises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7183"/>
    <w:multiLevelType w:val="hybridMultilevel"/>
    <w:tmpl w:val="DA4C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28684E"/>
    <w:multiLevelType w:val="hybridMultilevel"/>
    <w:tmpl w:val="AEFC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D4BD9"/>
    <w:multiLevelType w:val="hybridMultilevel"/>
    <w:tmpl w:val="F2D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F26063"/>
    <w:multiLevelType w:val="hybridMultilevel"/>
    <w:tmpl w:val="E2207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8B0C9B"/>
    <w:multiLevelType w:val="hybridMultilevel"/>
    <w:tmpl w:val="6BE46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7D1F80"/>
    <w:rsid w:val="00000AF4"/>
    <w:rsid w:val="00015DFC"/>
    <w:rsid w:val="00071984"/>
    <w:rsid w:val="00180B2B"/>
    <w:rsid w:val="001C27B2"/>
    <w:rsid w:val="001E32F4"/>
    <w:rsid w:val="00236D06"/>
    <w:rsid w:val="0035502E"/>
    <w:rsid w:val="0035626D"/>
    <w:rsid w:val="003614F5"/>
    <w:rsid w:val="00367E6F"/>
    <w:rsid w:val="00395793"/>
    <w:rsid w:val="004009F8"/>
    <w:rsid w:val="00427A1F"/>
    <w:rsid w:val="00432171"/>
    <w:rsid w:val="00437A15"/>
    <w:rsid w:val="00471200"/>
    <w:rsid w:val="0047195C"/>
    <w:rsid w:val="004F6EAB"/>
    <w:rsid w:val="005050F0"/>
    <w:rsid w:val="00575C8F"/>
    <w:rsid w:val="00576ED3"/>
    <w:rsid w:val="006462B3"/>
    <w:rsid w:val="0067440F"/>
    <w:rsid w:val="00717137"/>
    <w:rsid w:val="0072478A"/>
    <w:rsid w:val="007609B2"/>
    <w:rsid w:val="007B7710"/>
    <w:rsid w:val="007C177B"/>
    <w:rsid w:val="007D1F80"/>
    <w:rsid w:val="007F1708"/>
    <w:rsid w:val="00923862"/>
    <w:rsid w:val="00963B2A"/>
    <w:rsid w:val="009664A6"/>
    <w:rsid w:val="00A63EAB"/>
    <w:rsid w:val="00A66551"/>
    <w:rsid w:val="00AF0154"/>
    <w:rsid w:val="00B23A10"/>
    <w:rsid w:val="00B257EA"/>
    <w:rsid w:val="00B41090"/>
    <w:rsid w:val="00B614C1"/>
    <w:rsid w:val="00B735B7"/>
    <w:rsid w:val="00BA1F1F"/>
    <w:rsid w:val="00C80502"/>
    <w:rsid w:val="00D01AD7"/>
    <w:rsid w:val="00D441DB"/>
    <w:rsid w:val="00D86A5D"/>
    <w:rsid w:val="00DC4887"/>
    <w:rsid w:val="00DF7F8E"/>
    <w:rsid w:val="00E125E1"/>
    <w:rsid w:val="00E44226"/>
    <w:rsid w:val="00E75744"/>
    <w:rsid w:val="00E852F6"/>
    <w:rsid w:val="00E9359F"/>
    <w:rsid w:val="00EF0388"/>
    <w:rsid w:val="00F103BC"/>
    <w:rsid w:val="00F11839"/>
    <w:rsid w:val="00F121FC"/>
    <w:rsid w:val="00F43878"/>
    <w:rsid w:val="00F70B3A"/>
    <w:rsid w:val="00F87D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F80"/>
    <w:pPr>
      <w:ind w:left="720"/>
      <w:contextualSpacing/>
    </w:pPr>
  </w:style>
  <w:style w:type="paragraph" w:styleId="Header">
    <w:name w:val="header"/>
    <w:basedOn w:val="Normal"/>
    <w:link w:val="HeaderChar"/>
    <w:uiPriority w:val="99"/>
    <w:semiHidden/>
    <w:unhideWhenUsed/>
    <w:rsid w:val="004719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95C"/>
  </w:style>
  <w:style w:type="paragraph" w:styleId="Footer">
    <w:name w:val="footer"/>
    <w:basedOn w:val="Normal"/>
    <w:link w:val="FooterChar"/>
    <w:uiPriority w:val="99"/>
    <w:semiHidden/>
    <w:unhideWhenUsed/>
    <w:rsid w:val="004719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9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Hodges</dc:creator>
  <cp:keywords/>
  <dc:description/>
  <cp:lastModifiedBy>DHHS</cp:lastModifiedBy>
  <cp:revision>2</cp:revision>
  <cp:lastPrinted>2012-08-10T19:36:00Z</cp:lastPrinted>
  <dcterms:created xsi:type="dcterms:W3CDTF">2012-09-11T12:46:00Z</dcterms:created>
  <dcterms:modified xsi:type="dcterms:W3CDTF">2012-09-11T12:46:00Z</dcterms:modified>
</cp:coreProperties>
</file>