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3CB4F" w14:textId="77777777" w:rsidR="008F7B02" w:rsidRPr="009069D2" w:rsidRDefault="008F7B02" w:rsidP="00FD438D">
      <w:pPr>
        <w:spacing w:after="0"/>
        <w:ind w:left="720" w:hanging="720"/>
        <w:rPr>
          <w:rFonts w:ascii="Franklin Gothic Book" w:hAnsi="Franklin Gothic Book"/>
        </w:rPr>
      </w:pPr>
    </w:p>
    <w:p w14:paraId="36CB5EC1" w14:textId="77777777" w:rsidR="002115B9" w:rsidRPr="00283B91" w:rsidRDefault="008D1801" w:rsidP="002115B9">
      <w:pPr>
        <w:spacing w:after="0"/>
        <w:rPr>
          <w:rFonts w:ascii="Franklin Gothic Book" w:hAnsi="Franklin Gothic Book"/>
          <w:sz w:val="24"/>
          <w:szCs w:val="24"/>
        </w:rPr>
      </w:pPr>
      <w:r>
        <w:rPr>
          <w:rFonts w:ascii="SimSun" w:eastAsia="SimSun" w:hAnsi="SimSun" w:cs="SimSun"/>
          <w:sz w:val="24"/>
          <w:szCs w:val="24"/>
          <w:bdr w:val="nil"/>
          <w:lang w:eastAsia="zh-CN"/>
        </w:rPr>
        <w:t>消息传递类别</w:t>
      </w:r>
      <w:r>
        <w:rPr>
          <w:rFonts w:ascii="SimSun" w:eastAsia="SimSun" w:hAnsi="SimSun" w:cs="SimSun"/>
          <w:sz w:val="24"/>
          <w:szCs w:val="24"/>
          <w:bdr w:val="nil"/>
          <w:lang w:eastAsia="zh-CN"/>
        </w:rPr>
        <w:t>/</w:t>
      </w:r>
      <w:r>
        <w:rPr>
          <w:rFonts w:ascii="SimSun" w:eastAsia="SimSun" w:hAnsi="SimSun" w:cs="SimSun"/>
          <w:sz w:val="24"/>
          <w:szCs w:val="24"/>
          <w:bdr w:val="nil"/>
          <w:lang w:eastAsia="zh-CN"/>
        </w:rPr>
        <w:t>受众：</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390"/>
      </w:tblGrid>
      <w:tr w:rsidR="00CB1D54" w14:paraId="35CC275F" w14:textId="77777777" w:rsidTr="00283B91">
        <w:tc>
          <w:tcPr>
            <w:tcW w:w="5400" w:type="dxa"/>
          </w:tcPr>
          <w:p w14:paraId="32FEEFC6" w14:textId="77777777" w:rsidR="002115B9" w:rsidRPr="00283B91" w:rsidRDefault="008D1801" w:rsidP="00283B91">
            <w:pPr>
              <w:pStyle w:val="ListParagraph"/>
              <w:numPr>
                <w:ilvl w:val="0"/>
                <w:numId w:val="2"/>
              </w:numPr>
              <w:rPr>
                <w:rFonts w:cstheme="minorHAnsi"/>
                <w:sz w:val="24"/>
                <w:szCs w:val="24"/>
              </w:rPr>
            </w:pPr>
            <w:hyperlink w:anchor="Beneficiaries" w:history="1">
              <w:r>
                <w:rPr>
                  <w:rFonts w:ascii="SimSun" w:eastAsia="SimSun" w:hAnsi="SimSun" w:cs="SimSun"/>
                  <w:color w:val="0563C1"/>
                  <w:sz w:val="24"/>
                  <w:szCs w:val="24"/>
                  <w:u w:val="single"/>
                  <w:bdr w:val="nil"/>
                  <w:lang w:eastAsia="zh-CN"/>
                </w:rPr>
                <w:t>受益人</w:t>
              </w:r>
            </w:hyperlink>
          </w:p>
          <w:p w14:paraId="79415AB7" w14:textId="77777777" w:rsidR="002115B9" w:rsidRPr="00283B91" w:rsidRDefault="008D1801" w:rsidP="00283B91">
            <w:pPr>
              <w:pStyle w:val="ListParagraph"/>
              <w:numPr>
                <w:ilvl w:val="0"/>
                <w:numId w:val="2"/>
              </w:numPr>
              <w:rPr>
                <w:rFonts w:cstheme="minorHAnsi"/>
                <w:sz w:val="24"/>
                <w:szCs w:val="24"/>
              </w:rPr>
            </w:pPr>
            <w:hyperlink w:anchor="Caregivers" w:history="1">
              <w:r>
                <w:rPr>
                  <w:rFonts w:ascii="SimSun" w:eastAsia="SimSun" w:hAnsi="SimSun" w:cs="SimSun"/>
                  <w:color w:val="0563C1"/>
                  <w:sz w:val="24"/>
                  <w:szCs w:val="24"/>
                  <w:u w:val="single"/>
                  <w:bdr w:val="nil"/>
                  <w:lang w:eastAsia="zh-CN"/>
                </w:rPr>
                <w:t>看护人</w:t>
              </w:r>
            </w:hyperlink>
          </w:p>
          <w:p w14:paraId="5B420BE0" w14:textId="77777777" w:rsidR="002115B9" w:rsidRPr="00283B91" w:rsidRDefault="008D1801" w:rsidP="00283B91">
            <w:pPr>
              <w:pStyle w:val="ListParagraph"/>
              <w:numPr>
                <w:ilvl w:val="0"/>
                <w:numId w:val="2"/>
              </w:numPr>
              <w:rPr>
                <w:rFonts w:cstheme="minorHAnsi"/>
                <w:sz w:val="24"/>
                <w:szCs w:val="24"/>
              </w:rPr>
            </w:pPr>
            <w:hyperlink w:anchor="Family" w:history="1">
              <w:r>
                <w:rPr>
                  <w:rFonts w:ascii="SimSun" w:eastAsia="SimSun" w:hAnsi="SimSun" w:cs="SimSun"/>
                  <w:color w:val="0563C1"/>
                  <w:u w:val="single"/>
                  <w:bdr w:val="nil"/>
                  <w:lang w:eastAsia="zh-CN"/>
                </w:rPr>
                <w:t>家人</w:t>
              </w:r>
            </w:hyperlink>
          </w:p>
          <w:p w14:paraId="0FCE71B6" w14:textId="77777777" w:rsidR="002115B9" w:rsidRPr="00283B91" w:rsidRDefault="008D1801" w:rsidP="00283B91">
            <w:pPr>
              <w:pStyle w:val="ListParagraph"/>
              <w:numPr>
                <w:ilvl w:val="0"/>
                <w:numId w:val="2"/>
              </w:numPr>
              <w:rPr>
                <w:rFonts w:cstheme="minorHAnsi"/>
                <w:sz w:val="24"/>
                <w:szCs w:val="24"/>
              </w:rPr>
            </w:pPr>
            <w:hyperlink w:anchor="Partners" w:history="1">
              <w:r>
                <w:rPr>
                  <w:rFonts w:ascii="SimSun" w:eastAsia="SimSun" w:hAnsi="SimSun" w:cs="SimSun"/>
                  <w:color w:val="0563C1"/>
                  <w:sz w:val="24"/>
                  <w:szCs w:val="24"/>
                  <w:u w:val="single"/>
                  <w:bdr w:val="nil"/>
                  <w:lang w:eastAsia="zh-CN"/>
                </w:rPr>
                <w:t>合作伙伴</w:t>
              </w:r>
            </w:hyperlink>
          </w:p>
        </w:tc>
        <w:tc>
          <w:tcPr>
            <w:tcW w:w="5390" w:type="dxa"/>
          </w:tcPr>
          <w:p w14:paraId="7DED04B7" w14:textId="77777777" w:rsidR="002115B9" w:rsidRPr="00340F34" w:rsidRDefault="008D1801" w:rsidP="00340F34">
            <w:pPr>
              <w:pStyle w:val="ListParagraph"/>
              <w:numPr>
                <w:ilvl w:val="0"/>
                <w:numId w:val="2"/>
              </w:numPr>
              <w:rPr>
                <w:rFonts w:cstheme="minorHAnsi"/>
                <w:sz w:val="24"/>
                <w:szCs w:val="24"/>
              </w:rPr>
            </w:pPr>
            <w:hyperlink w:anchor="Partners" w:history="1">
              <w:r>
                <w:rPr>
                  <w:rFonts w:ascii="SimSun" w:eastAsia="SimSun" w:hAnsi="SimSun" w:cs="SimSun"/>
                  <w:color w:val="0563C1"/>
                  <w:sz w:val="24"/>
                  <w:szCs w:val="24"/>
                  <w:u w:val="single"/>
                  <w:bdr w:val="nil"/>
                  <w:lang w:eastAsia="zh-CN"/>
                </w:rPr>
                <w:t>医疗保健服务提供方</w:t>
              </w:r>
            </w:hyperlink>
          </w:p>
          <w:p w14:paraId="08DAEA21" w14:textId="77777777" w:rsidR="002115B9" w:rsidRDefault="008D1801" w:rsidP="00283B91">
            <w:pPr>
              <w:pStyle w:val="ListParagraph"/>
              <w:numPr>
                <w:ilvl w:val="0"/>
                <w:numId w:val="2"/>
              </w:numPr>
              <w:rPr>
                <w:rFonts w:cstheme="minorHAnsi"/>
                <w:sz w:val="24"/>
                <w:szCs w:val="24"/>
              </w:rPr>
            </w:pPr>
            <w:hyperlink w:anchor="Community" w:history="1">
              <w:r>
                <w:rPr>
                  <w:rFonts w:ascii="SimSun" w:eastAsia="SimSun" w:hAnsi="SimSun" w:cs="SimSun"/>
                  <w:color w:val="0563C1"/>
                  <w:sz w:val="24"/>
                  <w:szCs w:val="24"/>
                  <w:u w:val="single"/>
                  <w:bdr w:val="nil"/>
                  <w:lang w:eastAsia="zh-CN"/>
                </w:rPr>
                <w:t>社区居民</w:t>
              </w:r>
            </w:hyperlink>
          </w:p>
          <w:p w14:paraId="51549B06" w14:textId="77777777" w:rsidR="00340F34" w:rsidRPr="00283B91" w:rsidRDefault="00340F34" w:rsidP="008D6CAF">
            <w:pPr>
              <w:pStyle w:val="ListParagraph"/>
              <w:rPr>
                <w:rFonts w:cstheme="minorHAnsi"/>
                <w:sz w:val="24"/>
                <w:szCs w:val="24"/>
              </w:rPr>
            </w:pPr>
          </w:p>
        </w:tc>
      </w:tr>
    </w:tbl>
    <w:p w14:paraId="740F3A74" w14:textId="77777777" w:rsidR="002115B9" w:rsidRDefault="002115B9" w:rsidP="002115B9">
      <w:pPr>
        <w:spacing w:after="0"/>
      </w:pPr>
    </w:p>
    <w:p w14:paraId="07427745" w14:textId="514A09C8" w:rsidR="00C341D7" w:rsidRPr="0024177E" w:rsidRDefault="008D1801" w:rsidP="0024177E">
      <w:pPr>
        <w:spacing w:after="0"/>
        <w:jc w:val="center"/>
        <w:rPr>
          <w:b/>
          <w:bCs/>
        </w:rPr>
      </w:pPr>
      <w:r>
        <w:rPr>
          <w:rFonts w:ascii="SimSun" w:eastAsia="SimSun" w:hAnsi="SimSun" w:cs="SimSun"/>
          <w:b/>
          <w:bCs/>
          <w:bdr w:val="nil"/>
          <w:lang w:eastAsia="zh-CN"/>
        </w:rPr>
        <w:t>可以在以下网站找到相应的图片：</w:t>
      </w:r>
      <w:r w:rsidR="00D34921">
        <w:rPr>
          <w:rFonts w:ascii="SimSun" w:eastAsia="SimSun" w:hAnsi="SimSun" w:cs="SimSun"/>
          <w:b/>
          <w:bCs/>
          <w:bdr w:val="nil"/>
          <w:lang w:eastAsia="zh-CN"/>
        </w:rPr>
        <w:br/>
      </w:r>
      <w:hyperlink r:id="rId10" w:history="1">
        <w:r w:rsidR="00D34921" w:rsidRPr="005F364C">
          <w:rPr>
            <w:rStyle w:val="Hyperlink"/>
            <w:rFonts w:ascii="SimSun" w:eastAsia="SimSun" w:hAnsi="SimSun" w:cs="SimSun"/>
            <w:b/>
            <w:bCs/>
            <w:bdr w:val="nil"/>
            <w:lang w:eastAsia="zh-CN"/>
          </w:rPr>
          <w:t>https://www.smpresource.org/Content/Medicare-Fraud-Prevention-Week/Social-Media-Kit.aspx</w:t>
        </w:r>
      </w:hyperlink>
      <w:r>
        <w:rPr>
          <w:rFonts w:ascii="SimSun" w:eastAsia="SimSun" w:hAnsi="SimSun" w:cs="SimSun"/>
          <w:b/>
          <w:bCs/>
          <w:bdr w:val="nil"/>
          <w:lang w:eastAsia="zh-CN"/>
        </w:rPr>
        <w:t>。</w:t>
      </w:r>
    </w:p>
    <w:p w14:paraId="1BE640C0" w14:textId="77777777" w:rsidR="00283B91" w:rsidRPr="00283B91" w:rsidRDefault="008D1801" w:rsidP="002115B9">
      <w:pPr>
        <w:spacing w:after="0"/>
        <w:rPr>
          <w:rFonts w:ascii="Franklin Gothic Book" w:hAnsi="Franklin Gothic Book"/>
          <w:sz w:val="24"/>
          <w:szCs w:val="24"/>
        </w:rPr>
      </w:pPr>
      <w:bookmarkStart w:id="0" w:name="Beneficiaries"/>
      <w:r>
        <w:rPr>
          <w:rFonts w:ascii="SimSun" w:eastAsia="SimSun" w:hAnsi="SimSun" w:cs="SimSun"/>
          <w:sz w:val="24"/>
          <w:szCs w:val="24"/>
          <w:bdr w:val="nil"/>
          <w:lang w:eastAsia="zh-CN"/>
        </w:rPr>
        <w:t>受益人</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8"/>
        <w:gridCol w:w="3597"/>
        <w:gridCol w:w="3595"/>
      </w:tblGrid>
      <w:tr w:rsidR="00CB1D54" w14:paraId="63FB0A6E" w14:textId="77777777" w:rsidTr="00732195">
        <w:trPr>
          <w:trHeight w:val="332"/>
        </w:trPr>
        <w:tc>
          <w:tcPr>
            <w:tcW w:w="1667" w:type="pct"/>
            <w:shd w:val="clear" w:color="auto" w:fill="43B6DB"/>
          </w:tcPr>
          <w:p w14:paraId="6B4EBF71" w14:textId="77777777" w:rsidR="00732195" w:rsidRPr="00283B91" w:rsidRDefault="008D1801" w:rsidP="002115B9">
            <w:pPr>
              <w:jc w:val="center"/>
              <w:rPr>
                <w:rFonts w:ascii="Franklin Gothic Book" w:hAnsi="Franklin Gothic Book"/>
                <w:color w:val="FFFFFF" w:themeColor="background1"/>
                <w:sz w:val="24"/>
                <w:szCs w:val="24"/>
              </w:rPr>
            </w:pPr>
            <w:bookmarkStart w:id="1" w:name="_Hlk98845402"/>
            <w:bookmarkEnd w:id="0"/>
            <w:r>
              <w:rPr>
                <w:rFonts w:ascii="SimSun" w:eastAsia="SimSun" w:hAnsi="SimSun" w:cs="SimSun"/>
                <w:color w:val="FFFFFF"/>
                <w:sz w:val="24"/>
                <w:szCs w:val="24"/>
                <w:bdr w:val="nil"/>
                <w:lang w:eastAsia="zh-CN"/>
              </w:rPr>
              <w:t>Facebook/Instagram</w:t>
            </w:r>
          </w:p>
        </w:tc>
        <w:tc>
          <w:tcPr>
            <w:tcW w:w="1667" w:type="pct"/>
            <w:shd w:val="clear" w:color="auto" w:fill="43B6DB"/>
          </w:tcPr>
          <w:p w14:paraId="47134D02" w14:textId="48FA6A82" w:rsidR="00732195" w:rsidRPr="00283B91" w:rsidRDefault="008D1801" w:rsidP="002115B9">
            <w:pPr>
              <w:jc w:val="center"/>
              <w:rPr>
                <w:rFonts w:ascii="Franklin Gothic Book" w:hAnsi="Franklin Gothic Book"/>
                <w:color w:val="FFFFFF" w:themeColor="background1"/>
                <w:sz w:val="24"/>
                <w:szCs w:val="24"/>
              </w:rPr>
            </w:pPr>
            <w:r>
              <w:rPr>
                <w:rFonts w:ascii="SimSun" w:eastAsia="SimSun" w:hAnsi="SimSun" w:cs="SimSun"/>
                <w:color w:val="FFFFFF"/>
                <w:sz w:val="24"/>
                <w:szCs w:val="24"/>
                <w:bdr w:val="nil"/>
                <w:lang w:eastAsia="zh-CN"/>
              </w:rPr>
              <w:t>Twitter</w:t>
            </w:r>
            <w:r w:rsidR="00B34D6A">
              <w:rPr>
                <w:rFonts w:ascii="SimSun" w:eastAsia="SimSun" w:hAnsi="SimSun" w:cs="SimSun"/>
                <w:color w:val="FFFFFF"/>
                <w:sz w:val="24"/>
                <w:szCs w:val="24"/>
                <w:bdr w:val="nil"/>
                <w:lang w:eastAsia="zh-CN"/>
              </w:rPr>
              <w:t>/X</w:t>
            </w:r>
          </w:p>
        </w:tc>
        <w:tc>
          <w:tcPr>
            <w:tcW w:w="1666" w:type="pct"/>
            <w:shd w:val="clear" w:color="auto" w:fill="43B6DB"/>
          </w:tcPr>
          <w:p w14:paraId="4A7E226A" w14:textId="77777777" w:rsidR="00732195" w:rsidRPr="00283B91" w:rsidRDefault="008D1801" w:rsidP="002115B9">
            <w:pPr>
              <w:jc w:val="center"/>
              <w:rPr>
                <w:rFonts w:ascii="Franklin Gothic Book" w:hAnsi="Franklin Gothic Book"/>
                <w:color w:val="FFFFFF" w:themeColor="background1"/>
                <w:sz w:val="24"/>
                <w:szCs w:val="24"/>
              </w:rPr>
            </w:pPr>
            <w:r>
              <w:rPr>
                <w:rFonts w:ascii="SimSun" w:eastAsia="SimSun" w:hAnsi="SimSun" w:cs="SimSun"/>
                <w:color w:val="FFFFFF"/>
                <w:sz w:val="24"/>
                <w:szCs w:val="24"/>
                <w:bdr w:val="nil"/>
                <w:lang w:eastAsia="zh-CN"/>
              </w:rPr>
              <w:t>LinkedIn</w:t>
            </w:r>
          </w:p>
        </w:tc>
      </w:tr>
      <w:tr w:rsidR="00CB1D54" w14:paraId="07DA2E75" w14:textId="77777777" w:rsidTr="00732195">
        <w:tc>
          <w:tcPr>
            <w:tcW w:w="1667" w:type="pct"/>
            <w:shd w:val="clear" w:color="auto" w:fill="auto"/>
          </w:tcPr>
          <w:p w14:paraId="30CC1A91" w14:textId="77777777" w:rsidR="002B1EB8" w:rsidRDefault="008D1801" w:rsidP="002B1EB8">
            <w:pPr>
              <w:rPr>
                <w:lang w:eastAsia="zh-CN"/>
              </w:rPr>
            </w:pPr>
            <w:r>
              <w:rPr>
                <w:rFonts w:ascii="SimSun" w:eastAsia="SimSun" w:hAnsi="SimSun" w:cs="SimSun"/>
                <w:bdr w:val="nil"/>
                <w:lang w:eastAsia="zh-CN"/>
              </w:rPr>
              <w:t>防止欺诈发生的最佳方法是事先防止欺诈。了解如何预防</w:t>
            </w:r>
            <w:r>
              <w:rPr>
                <w:rFonts w:ascii="SimSun" w:eastAsia="SimSun" w:hAnsi="SimSun" w:cs="SimSun"/>
                <w:bdr w:val="nil"/>
                <w:lang w:eastAsia="zh-CN"/>
              </w:rPr>
              <w:t xml:space="preserve"> Medicare </w:t>
            </w:r>
            <w:r>
              <w:rPr>
                <w:rFonts w:ascii="SimSun" w:eastAsia="SimSun" w:hAnsi="SimSun" w:cs="SimSun"/>
                <w:bdr w:val="nil"/>
                <w:lang w:eastAsia="zh-CN"/>
              </w:rPr>
              <w:t>欺诈、错误和滥用问题，然后分享您所了解的方法是最好的开始。</w:t>
            </w:r>
          </w:p>
          <w:p w14:paraId="21240924" w14:textId="77777777" w:rsidR="002B1EB8" w:rsidRDefault="008D1801" w:rsidP="002B1EB8">
            <w:r>
              <w:rPr>
                <w:rFonts w:ascii="SimSun" w:eastAsia="SimSun" w:hAnsi="SimSun" w:cs="SimSun"/>
                <w:bdr w:val="nil"/>
                <w:lang w:eastAsia="zh-CN"/>
              </w:rPr>
              <w:t>#MFPW #MFPWbeneficiaries</w:t>
            </w:r>
          </w:p>
        </w:tc>
        <w:tc>
          <w:tcPr>
            <w:tcW w:w="1667" w:type="pct"/>
            <w:shd w:val="clear" w:color="auto" w:fill="auto"/>
          </w:tcPr>
          <w:p w14:paraId="7E7F6318" w14:textId="77777777" w:rsidR="002B1EB8" w:rsidRDefault="008D1801" w:rsidP="002B1EB8">
            <w:r>
              <w:rPr>
                <w:rFonts w:ascii="SimSun" w:eastAsia="SimSun" w:hAnsi="SimSun" w:cs="SimSun"/>
                <w:bdr w:val="nil"/>
                <w:lang w:eastAsia="zh-CN"/>
              </w:rPr>
              <w:t>防止欺诈发生的最佳方法是事先预防欺诈。为自己和您的亲友提供可以了解如何预防</w:t>
            </w:r>
            <w:r>
              <w:rPr>
                <w:rFonts w:ascii="SimSun" w:eastAsia="SimSun" w:hAnsi="SimSun" w:cs="SimSun"/>
                <w:bdr w:val="nil"/>
                <w:lang w:eastAsia="zh-CN"/>
              </w:rPr>
              <w:t xml:space="preserve"> Medicare </w:t>
            </w:r>
            <w:r>
              <w:rPr>
                <w:rFonts w:ascii="SimSun" w:eastAsia="SimSun" w:hAnsi="SimSun" w:cs="SimSun"/>
                <w:bdr w:val="nil"/>
                <w:lang w:eastAsia="zh-CN"/>
              </w:rPr>
              <w:t>欺诈、错误和滥用问题的相关信息是您可以开始采取行动的最佳方法。</w:t>
            </w:r>
            <w:r>
              <w:rPr>
                <w:rFonts w:ascii="SimSun" w:eastAsia="SimSun" w:hAnsi="SimSun" w:cs="SimSun"/>
                <w:bdr w:val="nil"/>
                <w:lang w:eastAsia="zh-CN"/>
              </w:rPr>
              <w:t>#MFPW #MFPWbeneficiaries</w:t>
            </w:r>
          </w:p>
        </w:tc>
        <w:tc>
          <w:tcPr>
            <w:tcW w:w="1666" w:type="pct"/>
          </w:tcPr>
          <w:p w14:paraId="780998AF" w14:textId="77777777" w:rsidR="002B1EB8" w:rsidRDefault="008D1801" w:rsidP="002B1EB8">
            <w:r>
              <w:rPr>
                <w:rFonts w:ascii="SimSun" w:eastAsia="SimSun" w:hAnsi="SimSun" w:cs="SimSun"/>
                <w:bdr w:val="nil"/>
                <w:lang w:eastAsia="zh-CN"/>
              </w:rPr>
              <w:t>防止欺诈发生的最佳方法是事先预防欺诈。为自己和您的亲友提供可以了解如何预防</w:t>
            </w:r>
            <w:r>
              <w:rPr>
                <w:rFonts w:ascii="SimSun" w:eastAsia="SimSun" w:hAnsi="SimSun" w:cs="SimSun"/>
                <w:bdr w:val="nil"/>
                <w:lang w:eastAsia="zh-CN"/>
              </w:rPr>
              <w:t xml:space="preserve"> Medicare </w:t>
            </w:r>
            <w:r>
              <w:rPr>
                <w:rFonts w:ascii="SimSun" w:eastAsia="SimSun" w:hAnsi="SimSun" w:cs="SimSun"/>
                <w:bdr w:val="nil"/>
                <w:lang w:eastAsia="zh-CN"/>
              </w:rPr>
              <w:t>欺诈、错误和滥用问题的相关信息是您可以开始采取行动的最佳方法。</w:t>
            </w:r>
            <w:r>
              <w:rPr>
                <w:rFonts w:ascii="SimSun" w:eastAsia="SimSun" w:hAnsi="SimSun" w:cs="SimSun"/>
                <w:bdr w:val="nil"/>
                <w:lang w:eastAsia="zh-CN"/>
              </w:rPr>
              <w:t>#MFPW #MFPWbeneficiaries</w:t>
            </w:r>
          </w:p>
          <w:p w14:paraId="23337347" w14:textId="77777777" w:rsidR="002B1EB8" w:rsidRDefault="002B1EB8" w:rsidP="002B1EB8"/>
        </w:tc>
      </w:tr>
      <w:tr w:rsidR="00CB1D54" w14:paraId="21CF5B83" w14:textId="77777777" w:rsidTr="00732195">
        <w:tc>
          <w:tcPr>
            <w:tcW w:w="1667" w:type="pct"/>
            <w:shd w:val="clear" w:color="auto" w:fill="auto"/>
          </w:tcPr>
          <w:p w14:paraId="5834F2CD" w14:textId="6F4C7FD2" w:rsidR="002B1EB8" w:rsidRDefault="008D1801" w:rsidP="002B1EB8">
            <w:r>
              <w:rPr>
                <w:rFonts w:ascii="SimSun" w:eastAsia="SimSun" w:hAnsi="SimSun" w:cs="SimSun"/>
                <w:bdr w:val="nil"/>
                <w:lang w:eastAsia="zh-CN"/>
              </w:rPr>
              <w:t>各位</w:t>
            </w:r>
            <w:r>
              <w:rPr>
                <w:rFonts w:ascii="SimSun" w:eastAsia="SimSun" w:hAnsi="SimSun" w:cs="SimSun"/>
                <w:bdr w:val="nil"/>
                <w:lang w:eastAsia="zh-CN"/>
              </w:rPr>
              <w:t xml:space="preserve"> Medicare </w:t>
            </w:r>
            <w:r>
              <w:rPr>
                <w:rFonts w:ascii="SimSun" w:eastAsia="SimSun" w:hAnsi="SimSun" w:cs="SimSun"/>
                <w:bdr w:val="nil"/>
                <w:lang w:eastAsia="zh-CN"/>
              </w:rPr>
              <w:t>受益人，</w:t>
            </w:r>
            <w:r>
              <w:rPr>
                <w:rFonts w:ascii="SimSun" w:eastAsia="SimSun" w:hAnsi="SimSun" w:cs="SimSun"/>
                <w:bdr w:val="nil"/>
                <w:lang w:eastAsia="zh-CN"/>
              </w:rPr>
              <w:t xml:space="preserve">Medicare </w:t>
            </w:r>
            <w:r>
              <w:rPr>
                <w:rFonts w:ascii="SimSun" w:eastAsia="SimSun" w:hAnsi="SimSun" w:cs="SimSun"/>
                <w:bdr w:val="nil"/>
                <w:lang w:eastAsia="zh-CN"/>
              </w:rPr>
              <w:t>欺诈预防周从今天</w:t>
            </w:r>
            <w:r>
              <w:rPr>
                <w:rFonts w:ascii="SimSun" w:eastAsia="SimSun" w:hAnsi="SimSun" w:cs="SimSun" w:hint="eastAsia"/>
                <w:bdr w:val="nil"/>
                <w:lang w:eastAsia="zh-CN"/>
              </w:rPr>
              <w:t xml:space="preserve"> </w:t>
            </w:r>
            <w:r>
              <w:rPr>
                <w:rFonts w:ascii="SimSun" w:eastAsia="SimSun" w:hAnsi="SimSun" w:cs="SimSun"/>
                <w:bdr w:val="nil"/>
                <w:lang w:eastAsia="zh-CN"/>
              </w:rPr>
              <w:t>开始！就从了解如何阅读您的</w:t>
            </w:r>
            <w:r>
              <w:rPr>
                <w:rFonts w:ascii="SimSun" w:eastAsia="SimSun" w:hAnsi="SimSun" w:cs="SimSun"/>
                <w:bdr w:val="nil"/>
                <w:lang w:eastAsia="zh-CN"/>
              </w:rPr>
              <w:t xml:space="preserve"> Medicare </w:t>
            </w:r>
            <w:r>
              <w:rPr>
                <w:rFonts w:ascii="SimSun" w:eastAsia="SimSun" w:hAnsi="SimSun" w:cs="SimSun"/>
                <w:bdr w:val="nil"/>
                <w:lang w:eastAsia="zh-CN"/>
              </w:rPr>
              <w:t>对账单开始这一周吧！</w:t>
            </w:r>
          </w:p>
          <w:p w14:paraId="02539A70" w14:textId="77777777" w:rsidR="002B1EB8" w:rsidRDefault="002B1EB8" w:rsidP="002B1EB8"/>
          <w:p w14:paraId="5C5866BE" w14:textId="77777777" w:rsidR="002B1EB8" w:rsidRDefault="008D1801" w:rsidP="002B1EB8">
            <w:pPr>
              <w:rPr>
                <w:lang w:eastAsia="zh-CN"/>
              </w:rPr>
            </w:pPr>
            <w:r>
              <w:rPr>
                <w:rFonts w:ascii="SimSun" w:eastAsia="SimSun" w:hAnsi="SimSun" w:cs="SimSun"/>
                <w:bdr w:val="nil"/>
                <w:lang w:eastAsia="zh-CN"/>
              </w:rPr>
              <w:t>阅读邮寄给您的纸质版</w:t>
            </w:r>
            <w:r>
              <w:rPr>
                <w:rFonts w:ascii="SimSun" w:eastAsia="SimSun" w:hAnsi="SimSun" w:cs="SimSun"/>
                <w:bdr w:val="nil"/>
                <w:lang w:eastAsia="zh-CN"/>
              </w:rPr>
              <w:t xml:space="preserve"> Medicare </w:t>
            </w:r>
            <w:r>
              <w:rPr>
                <w:rFonts w:ascii="SimSun" w:eastAsia="SimSun" w:hAnsi="SimSun" w:cs="SimSun"/>
                <w:bdr w:val="nil"/>
                <w:lang w:eastAsia="zh-CN"/>
              </w:rPr>
              <w:t>摘要通知</w:t>
            </w:r>
            <w:r>
              <w:rPr>
                <w:rFonts w:ascii="SimSun" w:eastAsia="SimSun" w:hAnsi="SimSun" w:cs="SimSun"/>
                <w:bdr w:val="nil"/>
                <w:lang w:eastAsia="zh-CN"/>
              </w:rPr>
              <w:t xml:space="preserve"> (Medicare Summary Notice, MSN) </w:t>
            </w:r>
            <w:r>
              <w:rPr>
                <w:rFonts w:ascii="SimSun" w:eastAsia="SimSun" w:hAnsi="SimSun" w:cs="SimSun"/>
                <w:bdr w:val="nil"/>
                <w:lang w:eastAsia="zh-CN"/>
              </w:rPr>
              <w:t>或福利解释</w:t>
            </w:r>
            <w:r>
              <w:rPr>
                <w:rFonts w:ascii="SimSun" w:eastAsia="SimSun" w:hAnsi="SimSun" w:cs="SimSun"/>
                <w:bdr w:val="nil"/>
                <w:lang w:eastAsia="zh-CN"/>
              </w:rPr>
              <w:t xml:space="preserve"> (Explanation of Benefits, EOB)</w:t>
            </w:r>
            <w:r>
              <w:rPr>
                <w:rFonts w:ascii="SimSun" w:eastAsia="SimSun" w:hAnsi="SimSun" w:cs="SimSun"/>
                <w:bdr w:val="nil"/>
                <w:lang w:eastAsia="zh-CN"/>
              </w:rPr>
              <w:t>，或在线访问</w:t>
            </w:r>
            <w:r>
              <w:rPr>
                <w:rFonts w:ascii="SimSun" w:eastAsia="SimSun" w:hAnsi="SimSun" w:cs="SimSun"/>
                <w:bdr w:val="nil"/>
                <w:lang w:eastAsia="zh-CN"/>
              </w:rPr>
              <w:t xml:space="preserve"> Medicare.gov </w:t>
            </w:r>
            <w:r>
              <w:rPr>
                <w:rFonts w:ascii="SimSun" w:eastAsia="SimSun" w:hAnsi="SimSun" w:cs="SimSun"/>
                <w:bdr w:val="nil"/>
                <w:lang w:eastAsia="zh-CN"/>
              </w:rPr>
              <w:t>并以数字方式查看理赔情况。利用由老年人</w:t>
            </w:r>
            <w:r>
              <w:rPr>
                <w:rFonts w:ascii="SimSun" w:eastAsia="SimSun" w:hAnsi="SimSun" w:cs="SimSun"/>
                <w:bdr w:val="nil"/>
                <w:lang w:eastAsia="zh-CN"/>
              </w:rPr>
              <w:t xml:space="preserve"> Medicare </w:t>
            </w:r>
            <w:r>
              <w:rPr>
                <w:rFonts w:ascii="SimSun" w:eastAsia="SimSun" w:hAnsi="SimSun" w:cs="SimSun"/>
                <w:bdr w:val="nil"/>
                <w:lang w:eastAsia="zh-CN"/>
              </w:rPr>
              <w:t>巡查计划</w:t>
            </w:r>
            <w:r>
              <w:rPr>
                <w:rFonts w:ascii="SimSun" w:eastAsia="SimSun" w:hAnsi="SimSun" w:cs="SimSun"/>
                <w:bdr w:val="nil"/>
                <w:lang w:eastAsia="zh-CN"/>
              </w:rPr>
              <w:t xml:space="preserve"> (Senior Medicare Patrol, SMP) </w:t>
            </w:r>
            <w:r>
              <w:rPr>
                <w:rFonts w:ascii="SimSun" w:eastAsia="SimSun" w:hAnsi="SimSun" w:cs="SimSun"/>
                <w:bdr w:val="nil"/>
                <w:lang w:eastAsia="zh-CN"/>
              </w:rPr>
              <w:t>所提供的这段视频来了解如何阅读您的</w:t>
            </w:r>
            <w:r>
              <w:rPr>
                <w:rFonts w:ascii="SimSun" w:eastAsia="SimSun" w:hAnsi="SimSun" w:cs="SimSun"/>
                <w:bdr w:val="nil"/>
                <w:lang w:eastAsia="zh-CN"/>
              </w:rPr>
              <w:t xml:space="preserve"> Medicare </w:t>
            </w:r>
            <w:r>
              <w:rPr>
                <w:rFonts w:ascii="SimSun" w:eastAsia="SimSun" w:hAnsi="SimSun" w:cs="SimSun"/>
                <w:bdr w:val="nil"/>
                <w:lang w:eastAsia="zh-CN"/>
              </w:rPr>
              <w:t>对账单以及如何报告任何问题。</w:t>
            </w:r>
          </w:p>
          <w:p w14:paraId="466A7FBC" w14:textId="77777777" w:rsidR="006D0A3B" w:rsidRDefault="008D1801" w:rsidP="002B1EB8">
            <w:r>
              <w:rPr>
                <w:rFonts w:ascii="SimSun" w:eastAsia="SimSun" w:hAnsi="SimSun" w:cs="SimSun"/>
                <w:bdr w:val="nil"/>
                <w:lang w:eastAsia="zh-CN"/>
              </w:rPr>
              <w:t>#MFPW #MFPWbeneficiaries</w:t>
            </w:r>
          </w:p>
          <w:p w14:paraId="7EB331AD" w14:textId="77777777" w:rsidR="002B1EB8" w:rsidRDefault="002B1EB8" w:rsidP="002B1EB8"/>
        </w:tc>
        <w:tc>
          <w:tcPr>
            <w:tcW w:w="1667" w:type="pct"/>
            <w:shd w:val="clear" w:color="auto" w:fill="auto"/>
          </w:tcPr>
          <w:p w14:paraId="3B85A6A5" w14:textId="6A91622B" w:rsidR="00B77518" w:rsidRDefault="008D1801" w:rsidP="00B77518">
            <w:r>
              <w:rPr>
                <w:rFonts w:ascii="SimSun" w:eastAsia="SimSun" w:hAnsi="SimSun" w:cs="SimSun"/>
                <w:bdr w:val="nil"/>
                <w:lang w:eastAsia="zh-CN"/>
              </w:rPr>
              <w:t>各位</w:t>
            </w:r>
            <w:r>
              <w:rPr>
                <w:rFonts w:ascii="SimSun" w:eastAsia="SimSun" w:hAnsi="SimSun" w:cs="SimSun"/>
                <w:bdr w:val="nil"/>
                <w:lang w:eastAsia="zh-CN"/>
              </w:rPr>
              <w:t xml:space="preserve"> Medicare </w:t>
            </w:r>
            <w:r>
              <w:rPr>
                <w:rFonts w:ascii="SimSun" w:eastAsia="SimSun" w:hAnsi="SimSun" w:cs="SimSun"/>
                <w:bdr w:val="nil"/>
                <w:lang w:eastAsia="zh-CN"/>
              </w:rPr>
              <w:t>受益人，</w:t>
            </w:r>
            <w:r>
              <w:rPr>
                <w:rFonts w:ascii="SimSun" w:eastAsia="SimSun" w:hAnsi="SimSun" w:cs="SimSun"/>
                <w:bdr w:val="nil"/>
                <w:lang w:eastAsia="zh-CN"/>
              </w:rPr>
              <w:t xml:space="preserve">Medicare </w:t>
            </w:r>
            <w:r>
              <w:rPr>
                <w:rFonts w:ascii="SimSun" w:eastAsia="SimSun" w:hAnsi="SimSun" w:cs="SimSun"/>
                <w:bdr w:val="nil"/>
                <w:lang w:eastAsia="zh-CN"/>
              </w:rPr>
              <w:t>欺诈预防周</w:t>
            </w:r>
            <w:r>
              <w:rPr>
                <w:rFonts w:ascii="SimSun" w:eastAsia="SimSun" w:hAnsi="SimSun" w:cs="SimSun"/>
                <w:bdr w:val="nil"/>
                <w:lang w:eastAsia="zh-CN"/>
              </w:rPr>
              <w:t xml:space="preserve"> (#MFPW) </w:t>
            </w:r>
            <w:r>
              <w:rPr>
                <w:rFonts w:ascii="SimSun" w:eastAsia="SimSun" w:hAnsi="SimSun" w:cs="SimSun"/>
                <w:bdr w:val="nil"/>
                <w:lang w:eastAsia="zh-CN"/>
              </w:rPr>
              <w:t>从今天</w:t>
            </w:r>
            <w:r>
              <w:rPr>
                <w:rFonts w:ascii="SimSun" w:eastAsia="SimSun" w:hAnsi="SimSun" w:cs="SimSun" w:hint="eastAsia"/>
                <w:bdr w:val="nil"/>
                <w:lang w:eastAsia="zh-CN"/>
              </w:rPr>
              <w:t xml:space="preserve"> </w:t>
            </w:r>
            <w:r>
              <w:rPr>
                <w:rFonts w:ascii="SimSun" w:eastAsia="SimSun" w:hAnsi="SimSun" w:cs="SimSun"/>
                <w:bdr w:val="nil"/>
                <w:lang w:eastAsia="zh-CN"/>
              </w:rPr>
              <w:t>开始！就从了解如何阅读您的</w:t>
            </w:r>
            <w:r>
              <w:rPr>
                <w:rFonts w:ascii="SimSun" w:eastAsia="SimSun" w:hAnsi="SimSun" w:cs="SimSun"/>
                <w:bdr w:val="nil"/>
                <w:lang w:eastAsia="zh-CN"/>
              </w:rPr>
              <w:t xml:space="preserve"> Medicare </w:t>
            </w:r>
            <w:r>
              <w:rPr>
                <w:rFonts w:ascii="SimSun" w:eastAsia="SimSun" w:hAnsi="SimSun" w:cs="SimSun"/>
                <w:bdr w:val="nil"/>
                <w:lang w:eastAsia="zh-CN"/>
              </w:rPr>
              <w:t>对账单开始这一周吧！</w:t>
            </w:r>
            <w:r>
              <w:rPr>
                <w:rFonts w:ascii="SimSun" w:eastAsia="SimSun" w:hAnsi="SimSun" w:cs="SimSun"/>
                <w:bdr w:val="nil"/>
                <w:lang w:eastAsia="zh-CN"/>
              </w:rPr>
              <w:t>#MFPW #MFPWbeneficiaries</w:t>
            </w:r>
          </w:p>
          <w:p w14:paraId="1156D7E5" w14:textId="77777777" w:rsidR="002B1EB8" w:rsidRDefault="002B1EB8" w:rsidP="002B1EB8"/>
        </w:tc>
        <w:tc>
          <w:tcPr>
            <w:tcW w:w="1666" w:type="pct"/>
          </w:tcPr>
          <w:p w14:paraId="4BA51866" w14:textId="2DB9D2D6" w:rsidR="00B77518" w:rsidRDefault="008D1801" w:rsidP="00B77518">
            <w:r>
              <w:rPr>
                <w:rFonts w:ascii="SimSun" w:eastAsia="SimSun" w:hAnsi="SimSun" w:cs="SimSun"/>
                <w:bdr w:val="nil"/>
                <w:lang w:eastAsia="zh-CN"/>
              </w:rPr>
              <w:t>各位</w:t>
            </w:r>
            <w:r>
              <w:rPr>
                <w:rFonts w:ascii="SimSun" w:eastAsia="SimSun" w:hAnsi="SimSun" w:cs="SimSun"/>
                <w:bdr w:val="nil"/>
                <w:lang w:eastAsia="zh-CN"/>
              </w:rPr>
              <w:t xml:space="preserve"> Medicare </w:t>
            </w:r>
            <w:r>
              <w:rPr>
                <w:rFonts w:ascii="SimSun" w:eastAsia="SimSun" w:hAnsi="SimSun" w:cs="SimSun"/>
                <w:bdr w:val="nil"/>
                <w:lang w:eastAsia="zh-CN"/>
              </w:rPr>
              <w:t>受益人，</w:t>
            </w:r>
            <w:r>
              <w:rPr>
                <w:rFonts w:ascii="SimSun" w:eastAsia="SimSun" w:hAnsi="SimSun" w:cs="SimSun"/>
                <w:bdr w:val="nil"/>
                <w:lang w:eastAsia="zh-CN"/>
              </w:rPr>
              <w:t xml:space="preserve">Medicare </w:t>
            </w:r>
            <w:r>
              <w:rPr>
                <w:rFonts w:ascii="SimSun" w:eastAsia="SimSun" w:hAnsi="SimSun" w:cs="SimSun"/>
                <w:bdr w:val="nil"/>
                <w:lang w:eastAsia="zh-CN"/>
              </w:rPr>
              <w:t>欺诈预防周从今天</w:t>
            </w:r>
            <w:r>
              <w:rPr>
                <w:rFonts w:ascii="SimSun" w:eastAsia="SimSun" w:hAnsi="SimSun" w:cs="SimSun" w:hint="eastAsia"/>
                <w:bdr w:val="nil"/>
                <w:lang w:eastAsia="zh-CN"/>
              </w:rPr>
              <w:t xml:space="preserve"> </w:t>
            </w:r>
            <w:r>
              <w:rPr>
                <w:rFonts w:ascii="SimSun" w:eastAsia="SimSun" w:hAnsi="SimSun" w:cs="SimSun"/>
                <w:bdr w:val="nil"/>
                <w:lang w:eastAsia="zh-CN"/>
              </w:rPr>
              <w:t>开始！就从了解如何阅读您的</w:t>
            </w:r>
            <w:r>
              <w:rPr>
                <w:rFonts w:ascii="SimSun" w:eastAsia="SimSun" w:hAnsi="SimSun" w:cs="SimSun"/>
                <w:bdr w:val="nil"/>
                <w:lang w:eastAsia="zh-CN"/>
              </w:rPr>
              <w:t xml:space="preserve"> Medicare </w:t>
            </w:r>
            <w:r>
              <w:rPr>
                <w:rFonts w:ascii="SimSun" w:eastAsia="SimSun" w:hAnsi="SimSun" w:cs="SimSun"/>
                <w:bdr w:val="nil"/>
                <w:lang w:eastAsia="zh-CN"/>
              </w:rPr>
              <w:t>对账单开始这一周吧！</w:t>
            </w:r>
          </w:p>
          <w:p w14:paraId="17A5E157" w14:textId="77777777" w:rsidR="00B77518" w:rsidRDefault="00B77518" w:rsidP="00B77518"/>
          <w:p w14:paraId="51C289BE" w14:textId="77777777" w:rsidR="00B77518" w:rsidRDefault="008D1801" w:rsidP="00B77518">
            <w:pPr>
              <w:rPr>
                <w:lang w:eastAsia="zh-CN"/>
              </w:rPr>
            </w:pPr>
            <w:r>
              <w:rPr>
                <w:rFonts w:ascii="SimSun" w:eastAsia="SimSun" w:hAnsi="SimSun" w:cs="SimSun"/>
                <w:bdr w:val="nil"/>
                <w:lang w:eastAsia="zh-CN"/>
              </w:rPr>
              <w:t>阅读邮寄给您的纸质版</w:t>
            </w:r>
            <w:r>
              <w:rPr>
                <w:rFonts w:ascii="SimSun" w:eastAsia="SimSun" w:hAnsi="SimSun" w:cs="SimSun"/>
                <w:bdr w:val="nil"/>
                <w:lang w:eastAsia="zh-CN"/>
              </w:rPr>
              <w:t xml:space="preserve"> Medicare </w:t>
            </w:r>
            <w:r>
              <w:rPr>
                <w:rFonts w:ascii="SimSun" w:eastAsia="SimSun" w:hAnsi="SimSun" w:cs="SimSun"/>
                <w:bdr w:val="nil"/>
                <w:lang w:eastAsia="zh-CN"/>
              </w:rPr>
              <w:t>摘要通知</w:t>
            </w:r>
            <w:r>
              <w:rPr>
                <w:rFonts w:ascii="SimSun" w:eastAsia="SimSun" w:hAnsi="SimSun" w:cs="SimSun"/>
                <w:bdr w:val="nil"/>
                <w:lang w:eastAsia="zh-CN"/>
              </w:rPr>
              <w:t xml:space="preserve"> (Medicare Summary Notice, MSN) </w:t>
            </w:r>
            <w:r>
              <w:rPr>
                <w:rFonts w:ascii="SimSun" w:eastAsia="SimSun" w:hAnsi="SimSun" w:cs="SimSun"/>
                <w:bdr w:val="nil"/>
                <w:lang w:eastAsia="zh-CN"/>
              </w:rPr>
              <w:t>或福利解释</w:t>
            </w:r>
            <w:r>
              <w:rPr>
                <w:rFonts w:ascii="SimSun" w:eastAsia="SimSun" w:hAnsi="SimSun" w:cs="SimSun"/>
                <w:bdr w:val="nil"/>
                <w:lang w:eastAsia="zh-CN"/>
              </w:rPr>
              <w:t xml:space="preserve"> (Explanation of Benefits, EOB)</w:t>
            </w:r>
            <w:r>
              <w:rPr>
                <w:rFonts w:ascii="SimSun" w:eastAsia="SimSun" w:hAnsi="SimSun" w:cs="SimSun"/>
                <w:bdr w:val="nil"/>
                <w:lang w:eastAsia="zh-CN"/>
              </w:rPr>
              <w:t>，或在线访问</w:t>
            </w:r>
            <w:r>
              <w:rPr>
                <w:rFonts w:ascii="SimSun" w:eastAsia="SimSun" w:hAnsi="SimSun" w:cs="SimSun"/>
                <w:bdr w:val="nil"/>
                <w:lang w:eastAsia="zh-CN"/>
              </w:rPr>
              <w:t xml:space="preserve"> Medicare.gov </w:t>
            </w:r>
            <w:r>
              <w:rPr>
                <w:rFonts w:ascii="SimSun" w:eastAsia="SimSun" w:hAnsi="SimSun" w:cs="SimSun"/>
                <w:bdr w:val="nil"/>
                <w:lang w:eastAsia="zh-CN"/>
              </w:rPr>
              <w:t>并以数字方式查看理赔情况。利用由老年人</w:t>
            </w:r>
            <w:r>
              <w:rPr>
                <w:rFonts w:ascii="SimSun" w:eastAsia="SimSun" w:hAnsi="SimSun" w:cs="SimSun"/>
                <w:bdr w:val="nil"/>
                <w:lang w:eastAsia="zh-CN"/>
              </w:rPr>
              <w:t xml:space="preserve"> Medicare </w:t>
            </w:r>
            <w:r>
              <w:rPr>
                <w:rFonts w:ascii="SimSun" w:eastAsia="SimSun" w:hAnsi="SimSun" w:cs="SimSun"/>
                <w:bdr w:val="nil"/>
                <w:lang w:eastAsia="zh-CN"/>
              </w:rPr>
              <w:t>巡查计划</w:t>
            </w:r>
            <w:r>
              <w:rPr>
                <w:rFonts w:ascii="SimSun" w:eastAsia="SimSun" w:hAnsi="SimSun" w:cs="SimSun"/>
                <w:bdr w:val="nil"/>
                <w:lang w:eastAsia="zh-CN"/>
              </w:rPr>
              <w:t xml:space="preserve"> (Senior Medicare Patrol, SMP) </w:t>
            </w:r>
            <w:r>
              <w:rPr>
                <w:rFonts w:ascii="SimSun" w:eastAsia="SimSun" w:hAnsi="SimSun" w:cs="SimSun"/>
                <w:bdr w:val="nil"/>
                <w:lang w:eastAsia="zh-CN"/>
              </w:rPr>
              <w:t>所提供的这段视频来了解如何阅读您的</w:t>
            </w:r>
            <w:r>
              <w:rPr>
                <w:rFonts w:ascii="SimSun" w:eastAsia="SimSun" w:hAnsi="SimSun" w:cs="SimSun"/>
                <w:bdr w:val="nil"/>
                <w:lang w:eastAsia="zh-CN"/>
              </w:rPr>
              <w:t xml:space="preserve"> Medicare </w:t>
            </w:r>
            <w:r>
              <w:rPr>
                <w:rFonts w:ascii="SimSun" w:eastAsia="SimSun" w:hAnsi="SimSun" w:cs="SimSun"/>
                <w:bdr w:val="nil"/>
                <w:lang w:eastAsia="zh-CN"/>
              </w:rPr>
              <w:t>对账单以及如何报告任何问题</w:t>
            </w:r>
            <w:r>
              <w:rPr>
                <w:rFonts w:ascii="SimSun" w:eastAsia="SimSun" w:hAnsi="SimSun" w:cs="SimSun"/>
                <w:bdr w:val="nil"/>
                <w:lang w:eastAsia="zh-CN"/>
              </w:rPr>
              <w:t xml:space="preserve"> #MFPW #MFPWbeneficiaries </w:t>
            </w:r>
          </w:p>
          <w:p w14:paraId="2F2B0E46" w14:textId="77777777" w:rsidR="002B1EB8" w:rsidRDefault="002B1EB8" w:rsidP="002B1EB8">
            <w:pPr>
              <w:rPr>
                <w:lang w:eastAsia="zh-CN"/>
              </w:rPr>
            </w:pPr>
          </w:p>
        </w:tc>
      </w:tr>
      <w:tr w:rsidR="00CB1D54" w14:paraId="7313E2DE" w14:textId="77777777" w:rsidTr="00732195">
        <w:tc>
          <w:tcPr>
            <w:tcW w:w="1667" w:type="pct"/>
            <w:shd w:val="clear" w:color="auto" w:fill="auto"/>
          </w:tcPr>
          <w:p w14:paraId="2AF68064" w14:textId="77777777" w:rsidR="002B1EB8" w:rsidRDefault="008D1801" w:rsidP="002B1EB8">
            <w:pPr>
              <w:rPr>
                <w:lang w:eastAsia="zh-CN"/>
              </w:rPr>
            </w:pPr>
            <w:bookmarkStart w:id="2" w:name="_Hlk98926576"/>
            <w:r>
              <w:rPr>
                <w:rFonts w:ascii="SimSun" w:eastAsia="SimSun" w:hAnsi="SimSun" w:cs="SimSun"/>
                <w:bdr w:val="nil"/>
                <w:lang w:eastAsia="zh-CN"/>
              </w:rPr>
              <w:t>请谨记</w:t>
            </w:r>
            <w:r>
              <w:rPr>
                <w:rFonts w:ascii="SimSun" w:eastAsia="SimSun" w:hAnsi="SimSun" w:cs="SimSun"/>
                <w:bdr w:val="nil"/>
                <w:lang w:eastAsia="zh-CN"/>
              </w:rPr>
              <w:t xml:space="preserve"> SMP </w:t>
            </w:r>
            <w:r>
              <w:rPr>
                <w:rFonts w:ascii="SimSun" w:eastAsia="SimSun" w:hAnsi="SimSun" w:cs="SimSun"/>
                <w:bdr w:val="nil"/>
                <w:lang w:eastAsia="zh-CN"/>
              </w:rPr>
              <w:t>的三个步骤：预防、发现、报告！</w:t>
            </w:r>
          </w:p>
          <w:bookmarkEnd w:id="2"/>
          <w:p w14:paraId="4DA840F6" w14:textId="77777777" w:rsidR="002B1EB8" w:rsidRDefault="002B1EB8" w:rsidP="002B1EB8">
            <w:pPr>
              <w:rPr>
                <w:lang w:eastAsia="zh-CN"/>
              </w:rPr>
            </w:pPr>
          </w:p>
          <w:p w14:paraId="4AD105E4" w14:textId="77777777" w:rsidR="00AE765F" w:rsidRDefault="008D1801" w:rsidP="002B1EB8">
            <w:pPr>
              <w:rPr>
                <w:lang w:eastAsia="zh-CN"/>
              </w:rPr>
            </w:pPr>
            <w:r>
              <w:rPr>
                <w:rFonts w:ascii="SimSun" w:eastAsia="SimSun" w:hAnsi="SimSun" w:cs="SimSun"/>
                <w:bdr w:val="nil"/>
                <w:lang w:eastAsia="zh-CN"/>
              </w:rPr>
              <w:t>预防：打开并仔细阅读您的</w:t>
            </w:r>
            <w:r>
              <w:rPr>
                <w:rFonts w:ascii="SimSun" w:eastAsia="SimSun" w:hAnsi="SimSun" w:cs="SimSun"/>
                <w:bdr w:val="nil"/>
                <w:lang w:eastAsia="zh-CN"/>
              </w:rPr>
              <w:t xml:space="preserve"> Medicare </w:t>
            </w:r>
            <w:r>
              <w:rPr>
                <w:rFonts w:ascii="SimSun" w:eastAsia="SimSun" w:hAnsi="SimSun" w:cs="SimSun"/>
                <w:bdr w:val="nil"/>
                <w:lang w:eastAsia="zh-CN"/>
              </w:rPr>
              <w:t>对账单。</w:t>
            </w:r>
          </w:p>
          <w:p w14:paraId="4FDBE494" w14:textId="77777777" w:rsidR="002B1EB8" w:rsidRDefault="008D1801" w:rsidP="002B1EB8">
            <w:pPr>
              <w:rPr>
                <w:lang w:eastAsia="zh-CN"/>
              </w:rPr>
            </w:pPr>
            <w:r>
              <w:rPr>
                <w:rFonts w:ascii="SimSun" w:eastAsia="SimSun" w:hAnsi="SimSun" w:cs="SimSun"/>
                <w:bdr w:val="nil"/>
                <w:lang w:eastAsia="zh-CN"/>
              </w:rPr>
              <w:lastRenderedPageBreak/>
              <w:t>发现：寻找诸如双重收费或您不知情的服务。</w:t>
            </w:r>
          </w:p>
          <w:p w14:paraId="41DCD90F" w14:textId="77777777" w:rsidR="002B1EB8" w:rsidRDefault="008D1801" w:rsidP="002B1EB8">
            <w:pPr>
              <w:rPr>
                <w:lang w:eastAsia="zh-CN"/>
              </w:rPr>
            </w:pPr>
            <w:r>
              <w:rPr>
                <w:rFonts w:ascii="SimSun" w:eastAsia="SimSun" w:hAnsi="SimSun" w:cs="SimSun"/>
                <w:bdr w:val="nil"/>
                <w:lang w:eastAsia="zh-CN"/>
              </w:rPr>
              <w:t>报告：如果有任何问题或疑虑，请联系</w:t>
            </w:r>
            <w:r>
              <w:rPr>
                <w:rFonts w:ascii="SimSun" w:eastAsia="SimSun" w:hAnsi="SimSun" w:cs="SimSun"/>
                <w:bdr w:val="nil"/>
                <w:lang w:eastAsia="zh-CN"/>
              </w:rPr>
              <w:t xml:space="preserve"> SMP</w:t>
            </w:r>
            <w:r>
              <w:rPr>
                <w:rFonts w:ascii="SimSun" w:eastAsia="SimSun" w:hAnsi="SimSun" w:cs="SimSun"/>
                <w:bdr w:val="nil"/>
                <w:lang w:eastAsia="zh-CN"/>
              </w:rPr>
              <w:t>。</w:t>
            </w:r>
          </w:p>
          <w:p w14:paraId="507FDF60" w14:textId="77777777" w:rsidR="002B1EB8" w:rsidRDefault="002B1EB8" w:rsidP="002B1EB8">
            <w:pPr>
              <w:rPr>
                <w:lang w:eastAsia="zh-CN"/>
              </w:rPr>
            </w:pPr>
          </w:p>
          <w:p w14:paraId="54A9584A" w14:textId="77777777" w:rsidR="002B1EB8" w:rsidRDefault="008D1801" w:rsidP="009447A6">
            <w:pPr>
              <w:rPr>
                <w:lang w:eastAsia="zh-CN"/>
              </w:rPr>
            </w:pPr>
            <w:r>
              <w:rPr>
                <w:rFonts w:ascii="SimSun" w:eastAsia="SimSun" w:hAnsi="SimSun" w:cs="SimSun"/>
                <w:bdr w:val="nil"/>
                <w:lang w:eastAsia="zh-CN"/>
              </w:rPr>
              <w:t>在</w:t>
            </w:r>
            <w:r>
              <w:rPr>
                <w:rFonts w:ascii="SimSun" w:eastAsia="SimSun" w:hAnsi="SimSun" w:cs="SimSun"/>
                <w:bdr w:val="nil"/>
                <w:lang w:eastAsia="zh-CN"/>
              </w:rPr>
              <w:t xml:space="preserve"> </w:t>
            </w:r>
            <w:hyperlink r:id="rId11" w:history="1">
              <w:r>
                <w:rPr>
                  <w:rFonts w:ascii="SimSun" w:eastAsia="SimSun" w:hAnsi="SimSun" w:cs="SimSun"/>
                  <w:color w:val="0563C1"/>
                  <w:u w:val="single"/>
                  <w:bdr w:val="nil"/>
                  <w:lang w:eastAsia="zh-CN"/>
                </w:rPr>
                <w:t>www.smpresource.org</w:t>
              </w:r>
            </w:hyperlink>
            <w:r>
              <w:rPr>
                <w:rFonts w:ascii="SimSun" w:eastAsia="SimSun" w:hAnsi="SimSun" w:cs="SimSun"/>
                <w:bdr w:val="nil"/>
                <w:lang w:eastAsia="zh-CN"/>
              </w:rPr>
              <w:t xml:space="preserve"> </w:t>
            </w:r>
            <w:r>
              <w:rPr>
                <w:rFonts w:ascii="SimSun" w:eastAsia="SimSun" w:hAnsi="SimSun" w:cs="SimSun"/>
                <w:bdr w:val="nil"/>
                <w:lang w:eastAsia="zh-CN"/>
              </w:rPr>
              <w:t>查找您当地的</w:t>
            </w:r>
            <w:r>
              <w:rPr>
                <w:rFonts w:ascii="SimSun" w:eastAsia="SimSun" w:hAnsi="SimSun" w:cs="SimSun"/>
                <w:bdr w:val="nil"/>
                <w:lang w:eastAsia="zh-CN"/>
              </w:rPr>
              <w:t xml:space="preserve"> SMP</w:t>
            </w:r>
            <w:r>
              <w:rPr>
                <w:rFonts w:ascii="SimSun" w:eastAsia="SimSun" w:hAnsi="SimSun" w:cs="SimSun"/>
                <w:bdr w:val="nil"/>
                <w:lang w:eastAsia="zh-CN"/>
              </w:rPr>
              <w:t>。</w:t>
            </w:r>
          </w:p>
          <w:p w14:paraId="7FACF6BB" w14:textId="77777777" w:rsidR="006D0A3B" w:rsidRPr="00B62495" w:rsidRDefault="008D1801" w:rsidP="009447A6">
            <w:r>
              <w:rPr>
                <w:rFonts w:ascii="SimSun" w:eastAsia="SimSun" w:hAnsi="SimSun" w:cs="SimSun"/>
                <w:bdr w:val="nil"/>
                <w:lang w:eastAsia="zh-CN"/>
              </w:rPr>
              <w:t>#MFPW #MFPWbeneficiaries</w:t>
            </w:r>
          </w:p>
        </w:tc>
        <w:tc>
          <w:tcPr>
            <w:tcW w:w="1667" w:type="pct"/>
            <w:shd w:val="clear" w:color="auto" w:fill="auto"/>
          </w:tcPr>
          <w:p w14:paraId="29825AB2" w14:textId="77777777" w:rsidR="00B77518" w:rsidRDefault="008D1801" w:rsidP="00B77518">
            <w:r>
              <w:rPr>
                <w:rFonts w:ascii="SimSun" w:eastAsia="SimSun" w:hAnsi="SimSun" w:cs="SimSun"/>
                <w:bdr w:val="nil"/>
                <w:lang w:eastAsia="zh-CN"/>
              </w:rPr>
              <w:lastRenderedPageBreak/>
              <w:t>请谨记</w:t>
            </w:r>
            <w:r>
              <w:rPr>
                <w:rFonts w:ascii="SimSun" w:eastAsia="SimSun" w:hAnsi="SimSun" w:cs="SimSun"/>
                <w:bdr w:val="nil"/>
                <w:lang w:eastAsia="zh-CN"/>
              </w:rPr>
              <w:t xml:space="preserve"> SMP </w:t>
            </w:r>
            <w:r>
              <w:rPr>
                <w:rFonts w:ascii="SimSun" w:eastAsia="SimSun" w:hAnsi="SimSun" w:cs="SimSun"/>
                <w:bdr w:val="nil"/>
                <w:lang w:eastAsia="zh-CN"/>
              </w:rPr>
              <w:t>的三个步骤：预防、发现、报告！在</w:t>
            </w:r>
            <w:r>
              <w:rPr>
                <w:rFonts w:ascii="SimSun" w:eastAsia="SimSun" w:hAnsi="SimSun" w:cs="SimSun"/>
                <w:bdr w:val="nil"/>
                <w:lang w:eastAsia="zh-CN"/>
              </w:rPr>
              <w:t xml:space="preserve"> </w:t>
            </w:r>
            <w:r>
              <w:fldChar w:fldCharType="begin"/>
            </w:r>
            <w:r>
              <w:instrText>HYPERLINK "http://www.smpresource.org"</w:instrText>
            </w:r>
            <w:r>
              <w:fldChar w:fldCharType="separate"/>
            </w:r>
            <w:r>
              <w:rPr>
                <w:rFonts w:ascii="SimSun" w:eastAsia="SimSun" w:hAnsi="SimSun" w:cs="SimSun"/>
                <w:color w:val="0563C1"/>
                <w:u w:val="single"/>
                <w:bdr w:val="nil"/>
                <w:lang w:eastAsia="zh-CN"/>
              </w:rPr>
              <w:t>www.smpresource.org</w:t>
            </w:r>
            <w:r>
              <w:rPr>
                <w:rFonts w:ascii="SimSun" w:eastAsia="SimSun" w:hAnsi="SimSun" w:cs="SimSun"/>
                <w:color w:val="0563C1"/>
                <w:u w:val="single"/>
                <w:bdr w:val="nil"/>
                <w:lang w:eastAsia="zh-CN"/>
              </w:rPr>
              <w:fldChar w:fldCharType="end"/>
            </w:r>
            <w:r>
              <w:rPr>
                <w:rFonts w:ascii="SimSun" w:eastAsia="SimSun" w:hAnsi="SimSun" w:cs="SimSun"/>
                <w:bdr w:val="nil"/>
                <w:lang w:eastAsia="zh-CN"/>
              </w:rPr>
              <w:t xml:space="preserve"> </w:t>
            </w:r>
            <w:r>
              <w:rPr>
                <w:rFonts w:ascii="SimSun" w:eastAsia="SimSun" w:hAnsi="SimSun" w:cs="SimSun"/>
                <w:bdr w:val="nil"/>
                <w:lang w:eastAsia="zh-CN"/>
              </w:rPr>
              <w:t>查找您当地的</w:t>
            </w:r>
            <w:r>
              <w:rPr>
                <w:rFonts w:ascii="SimSun" w:eastAsia="SimSun" w:hAnsi="SimSun" w:cs="SimSun"/>
                <w:bdr w:val="nil"/>
                <w:lang w:eastAsia="zh-CN"/>
              </w:rPr>
              <w:t xml:space="preserve"> SMP</w:t>
            </w:r>
            <w:r>
              <w:rPr>
                <w:rFonts w:ascii="SimSun" w:eastAsia="SimSun" w:hAnsi="SimSun" w:cs="SimSun"/>
                <w:bdr w:val="nil"/>
                <w:lang w:eastAsia="zh-CN"/>
              </w:rPr>
              <w:t>。</w:t>
            </w:r>
            <w:r>
              <w:rPr>
                <w:rFonts w:ascii="SimSun" w:eastAsia="SimSun" w:hAnsi="SimSun" w:cs="SimSun"/>
                <w:bdr w:val="nil"/>
                <w:lang w:eastAsia="zh-CN"/>
              </w:rPr>
              <w:t>#MFPW #MFPWbeneficiaries</w:t>
            </w:r>
          </w:p>
          <w:p w14:paraId="08DE34C3" w14:textId="77777777" w:rsidR="00B77518" w:rsidRDefault="00B77518" w:rsidP="00B77518"/>
          <w:p w14:paraId="4F9AC500" w14:textId="77777777" w:rsidR="002B1EB8" w:rsidRDefault="002B1EB8" w:rsidP="002B1EB8"/>
        </w:tc>
        <w:tc>
          <w:tcPr>
            <w:tcW w:w="1666" w:type="pct"/>
          </w:tcPr>
          <w:p w14:paraId="7F84789F" w14:textId="77777777" w:rsidR="002B1EB8" w:rsidRDefault="008D1801" w:rsidP="002B1EB8">
            <w:pPr>
              <w:rPr>
                <w:lang w:eastAsia="zh-CN"/>
              </w:rPr>
            </w:pPr>
            <w:r>
              <w:rPr>
                <w:rFonts w:ascii="SimSun" w:eastAsia="SimSun" w:hAnsi="SimSun" w:cs="SimSun"/>
                <w:bdr w:val="nil"/>
                <w:lang w:eastAsia="zh-CN"/>
              </w:rPr>
              <w:lastRenderedPageBreak/>
              <w:t>请谨记</w:t>
            </w:r>
            <w:r>
              <w:rPr>
                <w:rFonts w:ascii="SimSun" w:eastAsia="SimSun" w:hAnsi="SimSun" w:cs="SimSun"/>
                <w:bdr w:val="nil"/>
                <w:lang w:eastAsia="zh-CN"/>
              </w:rPr>
              <w:t xml:space="preserve"> SMP </w:t>
            </w:r>
            <w:r>
              <w:rPr>
                <w:rFonts w:ascii="SimSun" w:eastAsia="SimSun" w:hAnsi="SimSun" w:cs="SimSun"/>
                <w:bdr w:val="nil"/>
                <w:lang w:eastAsia="zh-CN"/>
              </w:rPr>
              <w:t>的三个步骤：预防、发现、报告！</w:t>
            </w:r>
          </w:p>
          <w:p w14:paraId="181473FC" w14:textId="77777777" w:rsidR="002B1EB8" w:rsidRDefault="002B1EB8" w:rsidP="002B1EB8">
            <w:pPr>
              <w:rPr>
                <w:lang w:eastAsia="zh-CN"/>
              </w:rPr>
            </w:pPr>
          </w:p>
          <w:p w14:paraId="63B246B6" w14:textId="77777777" w:rsidR="00A51A71" w:rsidRDefault="008D1801" w:rsidP="00A51A71">
            <w:pPr>
              <w:rPr>
                <w:lang w:eastAsia="zh-CN"/>
              </w:rPr>
            </w:pPr>
            <w:r>
              <w:rPr>
                <w:rFonts w:ascii="SimSun" w:eastAsia="SimSun" w:hAnsi="SimSun" w:cs="SimSun"/>
                <w:bdr w:val="nil"/>
                <w:lang w:eastAsia="zh-CN"/>
              </w:rPr>
              <w:t>预防：打开并仔细阅读您的</w:t>
            </w:r>
            <w:r>
              <w:rPr>
                <w:rFonts w:ascii="SimSun" w:eastAsia="SimSun" w:hAnsi="SimSun" w:cs="SimSun"/>
                <w:bdr w:val="nil"/>
                <w:lang w:eastAsia="zh-CN"/>
              </w:rPr>
              <w:t xml:space="preserve"> Medicare </w:t>
            </w:r>
            <w:r>
              <w:rPr>
                <w:rFonts w:ascii="SimSun" w:eastAsia="SimSun" w:hAnsi="SimSun" w:cs="SimSun"/>
                <w:bdr w:val="nil"/>
                <w:lang w:eastAsia="zh-CN"/>
              </w:rPr>
              <w:t>对账单。</w:t>
            </w:r>
          </w:p>
          <w:p w14:paraId="494FAED9" w14:textId="77777777" w:rsidR="00A51A71" w:rsidRDefault="008D1801" w:rsidP="00A51A71">
            <w:pPr>
              <w:rPr>
                <w:lang w:eastAsia="zh-CN"/>
              </w:rPr>
            </w:pPr>
            <w:r>
              <w:rPr>
                <w:rFonts w:ascii="SimSun" w:eastAsia="SimSun" w:hAnsi="SimSun" w:cs="SimSun"/>
                <w:bdr w:val="nil"/>
                <w:lang w:eastAsia="zh-CN"/>
              </w:rPr>
              <w:lastRenderedPageBreak/>
              <w:t>发现：寻找诸如双重收费或您不知情的服务。</w:t>
            </w:r>
          </w:p>
          <w:p w14:paraId="10F3A8E8" w14:textId="77777777" w:rsidR="00A51A71" w:rsidRDefault="008D1801" w:rsidP="00A51A71">
            <w:pPr>
              <w:rPr>
                <w:lang w:eastAsia="zh-CN"/>
              </w:rPr>
            </w:pPr>
            <w:r>
              <w:rPr>
                <w:rFonts w:ascii="SimSun" w:eastAsia="SimSun" w:hAnsi="SimSun" w:cs="SimSun"/>
                <w:bdr w:val="nil"/>
                <w:lang w:eastAsia="zh-CN"/>
              </w:rPr>
              <w:t>报告：如果有任何问题或疑虑，请联系</w:t>
            </w:r>
            <w:r>
              <w:rPr>
                <w:rFonts w:ascii="SimSun" w:eastAsia="SimSun" w:hAnsi="SimSun" w:cs="SimSun"/>
                <w:bdr w:val="nil"/>
                <w:lang w:eastAsia="zh-CN"/>
              </w:rPr>
              <w:t xml:space="preserve"> SMP</w:t>
            </w:r>
            <w:r>
              <w:rPr>
                <w:rFonts w:ascii="SimSun" w:eastAsia="SimSun" w:hAnsi="SimSun" w:cs="SimSun"/>
                <w:bdr w:val="nil"/>
                <w:lang w:eastAsia="zh-CN"/>
              </w:rPr>
              <w:t>。</w:t>
            </w:r>
          </w:p>
          <w:p w14:paraId="6EA3793C" w14:textId="77777777" w:rsidR="002B1EB8" w:rsidRDefault="002B1EB8" w:rsidP="002B1EB8">
            <w:pPr>
              <w:rPr>
                <w:lang w:eastAsia="zh-CN"/>
              </w:rPr>
            </w:pPr>
          </w:p>
          <w:p w14:paraId="106EF267" w14:textId="77777777" w:rsidR="002B1EB8" w:rsidRDefault="008D1801" w:rsidP="002B1EB8">
            <w:pPr>
              <w:rPr>
                <w:lang w:eastAsia="zh-CN"/>
              </w:rPr>
            </w:pPr>
            <w:r>
              <w:rPr>
                <w:rFonts w:ascii="SimSun" w:eastAsia="SimSun" w:hAnsi="SimSun" w:cs="SimSun"/>
                <w:bdr w:val="nil"/>
                <w:lang w:eastAsia="zh-CN"/>
              </w:rPr>
              <w:t>在</w:t>
            </w:r>
            <w:r>
              <w:rPr>
                <w:rFonts w:ascii="SimSun" w:eastAsia="SimSun" w:hAnsi="SimSun" w:cs="SimSun"/>
                <w:bdr w:val="nil"/>
                <w:lang w:eastAsia="zh-CN"/>
              </w:rPr>
              <w:t xml:space="preserve"> </w:t>
            </w:r>
            <w:hyperlink r:id="rId12" w:history="1">
              <w:r>
                <w:rPr>
                  <w:rFonts w:ascii="SimSun" w:eastAsia="SimSun" w:hAnsi="SimSun" w:cs="SimSun"/>
                  <w:color w:val="0563C1"/>
                  <w:u w:val="single"/>
                  <w:bdr w:val="nil"/>
                  <w:lang w:eastAsia="zh-CN"/>
                </w:rPr>
                <w:t>www.smpresource.org</w:t>
              </w:r>
            </w:hyperlink>
            <w:r>
              <w:rPr>
                <w:rFonts w:ascii="SimSun" w:eastAsia="SimSun" w:hAnsi="SimSun" w:cs="SimSun"/>
                <w:bdr w:val="nil"/>
                <w:lang w:eastAsia="zh-CN"/>
              </w:rPr>
              <w:t xml:space="preserve"> </w:t>
            </w:r>
            <w:r>
              <w:rPr>
                <w:rFonts w:ascii="SimSun" w:eastAsia="SimSun" w:hAnsi="SimSun" w:cs="SimSun"/>
                <w:bdr w:val="nil"/>
                <w:lang w:eastAsia="zh-CN"/>
              </w:rPr>
              <w:t>查找您当地的</w:t>
            </w:r>
            <w:r>
              <w:rPr>
                <w:rFonts w:ascii="SimSun" w:eastAsia="SimSun" w:hAnsi="SimSun" w:cs="SimSun"/>
                <w:bdr w:val="nil"/>
                <w:lang w:eastAsia="zh-CN"/>
              </w:rPr>
              <w:t xml:space="preserve"> SMP</w:t>
            </w:r>
            <w:r>
              <w:rPr>
                <w:rFonts w:ascii="SimSun" w:eastAsia="SimSun" w:hAnsi="SimSun" w:cs="SimSun"/>
                <w:bdr w:val="nil"/>
                <w:lang w:eastAsia="zh-CN"/>
              </w:rPr>
              <w:t>。</w:t>
            </w:r>
          </w:p>
          <w:p w14:paraId="0B5619C9" w14:textId="77777777" w:rsidR="006D0A3B" w:rsidRDefault="008D1801" w:rsidP="002B1EB8">
            <w:r>
              <w:rPr>
                <w:rFonts w:ascii="SimSun" w:eastAsia="SimSun" w:hAnsi="SimSun" w:cs="SimSun"/>
                <w:bdr w:val="nil"/>
                <w:lang w:eastAsia="zh-CN"/>
              </w:rPr>
              <w:t>#MFPW #MFPWbeneficiaries</w:t>
            </w:r>
          </w:p>
          <w:p w14:paraId="0127E8A0" w14:textId="77777777" w:rsidR="002B1EB8" w:rsidRDefault="002B1EB8" w:rsidP="002B1EB8"/>
        </w:tc>
      </w:tr>
    </w:tbl>
    <w:bookmarkEnd w:id="1"/>
    <w:p w14:paraId="5CF346F3" w14:textId="77777777" w:rsidR="009E3A4E" w:rsidRDefault="008D1801" w:rsidP="00283B91">
      <w:pPr>
        <w:spacing w:after="0"/>
        <w:jc w:val="center"/>
      </w:pPr>
      <w:r>
        <w:lastRenderedPageBreak/>
        <w:fldChar w:fldCharType="begin"/>
      </w:r>
      <w:r w:rsidR="00F744DD">
        <w:instrText>HYPERLINK  \l "Top"</w:instrText>
      </w:r>
      <w:r>
        <w:fldChar w:fldCharType="separate"/>
      </w:r>
      <w:r>
        <w:rPr>
          <w:rFonts w:ascii="SimSun" w:eastAsia="SimSun" w:hAnsi="SimSun" w:cs="SimSun"/>
          <w:color w:val="0563C1"/>
          <w:u w:val="single"/>
          <w:bdr w:val="nil"/>
          <w:lang w:eastAsia="zh-CN"/>
        </w:rPr>
        <w:t>返回顶部</w:t>
      </w:r>
      <w:r>
        <w:rPr>
          <w:rStyle w:val="Hyperlink"/>
        </w:rPr>
        <w:fldChar w:fldCharType="end"/>
      </w:r>
    </w:p>
    <w:p w14:paraId="7BF5B7A8" w14:textId="77777777" w:rsidR="00283B91" w:rsidRPr="00283B91" w:rsidRDefault="008D1801" w:rsidP="00283B91">
      <w:pPr>
        <w:spacing w:after="0"/>
        <w:rPr>
          <w:rFonts w:ascii="Franklin Gothic Book" w:hAnsi="Franklin Gothic Book"/>
          <w:sz w:val="24"/>
          <w:szCs w:val="24"/>
        </w:rPr>
      </w:pPr>
      <w:bookmarkStart w:id="3" w:name="Caregivers"/>
      <w:r>
        <w:rPr>
          <w:rFonts w:ascii="SimSun" w:eastAsia="SimSun" w:hAnsi="SimSun" w:cs="SimSun"/>
          <w:sz w:val="24"/>
          <w:szCs w:val="24"/>
          <w:bdr w:val="nil"/>
          <w:lang w:eastAsia="zh-CN"/>
        </w:rPr>
        <w:t>看护人</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8"/>
        <w:gridCol w:w="3597"/>
        <w:gridCol w:w="3595"/>
      </w:tblGrid>
      <w:tr w:rsidR="00CB1D54" w14:paraId="3BD30C7F" w14:textId="77777777" w:rsidTr="00732195">
        <w:tc>
          <w:tcPr>
            <w:tcW w:w="1667" w:type="pct"/>
            <w:shd w:val="clear" w:color="auto" w:fill="43B6DB"/>
          </w:tcPr>
          <w:bookmarkEnd w:id="3"/>
          <w:p w14:paraId="1C93B101" w14:textId="77777777" w:rsidR="00732195" w:rsidRPr="00283B91" w:rsidRDefault="008D1801" w:rsidP="00732195">
            <w:pPr>
              <w:jc w:val="center"/>
              <w:rPr>
                <w:rFonts w:ascii="Franklin Gothic Book" w:hAnsi="Franklin Gothic Book"/>
                <w:color w:val="FFFFFF" w:themeColor="background1"/>
                <w:sz w:val="24"/>
                <w:szCs w:val="24"/>
              </w:rPr>
            </w:pPr>
            <w:r>
              <w:rPr>
                <w:rFonts w:ascii="SimSun" w:eastAsia="SimSun" w:hAnsi="SimSun" w:cs="SimSun"/>
                <w:color w:val="FFFFFF"/>
                <w:sz w:val="24"/>
                <w:szCs w:val="24"/>
                <w:bdr w:val="nil"/>
                <w:lang w:eastAsia="zh-CN"/>
              </w:rPr>
              <w:t>Facebook</w:t>
            </w:r>
          </w:p>
        </w:tc>
        <w:tc>
          <w:tcPr>
            <w:tcW w:w="1667" w:type="pct"/>
            <w:shd w:val="clear" w:color="auto" w:fill="43B6DB"/>
          </w:tcPr>
          <w:p w14:paraId="68FA2856" w14:textId="0822B822" w:rsidR="00732195" w:rsidRPr="00283B91" w:rsidRDefault="008D1801" w:rsidP="00732195">
            <w:pPr>
              <w:jc w:val="center"/>
              <w:rPr>
                <w:rFonts w:ascii="Franklin Gothic Book" w:hAnsi="Franklin Gothic Book"/>
                <w:color w:val="FFFFFF" w:themeColor="background1"/>
                <w:sz w:val="24"/>
                <w:szCs w:val="24"/>
              </w:rPr>
            </w:pPr>
            <w:r>
              <w:rPr>
                <w:rFonts w:ascii="SimSun" w:eastAsia="SimSun" w:hAnsi="SimSun" w:cs="SimSun"/>
                <w:color w:val="FFFFFF"/>
                <w:sz w:val="24"/>
                <w:szCs w:val="24"/>
                <w:bdr w:val="nil"/>
                <w:lang w:eastAsia="zh-CN"/>
              </w:rPr>
              <w:t>Twitter</w:t>
            </w:r>
            <w:r w:rsidR="00B34D6A">
              <w:rPr>
                <w:rFonts w:ascii="SimSun" w:eastAsia="SimSun" w:hAnsi="SimSun" w:cs="SimSun"/>
                <w:color w:val="FFFFFF"/>
                <w:sz w:val="24"/>
                <w:szCs w:val="24"/>
                <w:bdr w:val="nil"/>
                <w:lang w:eastAsia="zh-CN"/>
              </w:rPr>
              <w:t>/X</w:t>
            </w:r>
          </w:p>
        </w:tc>
        <w:tc>
          <w:tcPr>
            <w:tcW w:w="1666" w:type="pct"/>
            <w:shd w:val="clear" w:color="auto" w:fill="43B6DB"/>
          </w:tcPr>
          <w:p w14:paraId="5FEA5530" w14:textId="77777777" w:rsidR="00732195" w:rsidRPr="00283B91" w:rsidRDefault="008D1801" w:rsidP="00732195">
            <w:pPr>
              <w:jc w:val="center"/>
              <w:rPr>
                <w:rFonts w:ascii="Franklin Gothic Book" w:hAnsi="Franklin Gothic Book"/>
                <w:color w:val="FFFFFF" w:themeColor="background1"/>
                <w:sz w:val="24"/>
                <w:szCs w:val="24"/>
              </w:rPr>
            </w:pPr>
            <w:r>
              <w:rPr>
                <w:rFonts w:ascii="SimSun" w:eastAsia="SimSun" w:hAnsi="SimSun" w:cs="SimSun"/>
                <w:color w:val="FFFFFF"/>
                <w:sz w:val="24"/>
                <w:szCs w:val="24"/>
                <w:bdr w:val="nil"/>
                <w:lang w:eastAsia="zh-CN"/>
              </w:rPr>
              <w:t>LinkedIn</w:t>
            </w:r>
          </w:p>
        </w:tc>
      </w:tr>
      <w:tr w:rsidR="00CB1D54" w14:paraId="62693B49" w14:textId="77777777" w:rsidTr="00732195">
        <w:tc>
          <w:tcPr>
            <w:tcW w:w="1667" w:type="pct"/>
          </w:tcPr>
          <w:p w14:paraId="2A9339DB" w14:textId="77777777" w:rsidR="00AE765F" w:rsidRDefault="008D1801" w:rsidP="00F11D71">
            <w:pPr>
              <w:rPr>
                <w:lang w:eastAsia="zh-CN"/>
              </w:rPr>
            </w:pPr>
            <w:r>
              <w:rPr>
                <w:rFonts w:ascii="SimSun" w:eastAsia="SimSun" w:hAnsi="SimSun" w:cs="SimSun"/>
                <w:bdr w:val="nil"/>
                <w:lang w:eastAsia="zh-CN"/>
              </w:rPr>
              <w:t>各位看护人，您可以通过为自己以及您的客户或亲友提供可以了解如何预防和发现医疗保健欺诈、错误和滥用问题相关信息的方式来参加</w:t>
            </w:r>
            <w:r>
              <w:rPr>
                <w:rFonts w:ascii="SimSun" w:eastAsia="SimSun" w:hAnsi="SimSun" w:cs="SimSun"/>
                <w:bdr w:val="nil"/>
                <w:lang w:eastAsia="zh-CN"/>
              </w:rPr>
              <w:t xml:space="preserve"> Medicare </w:t>
            </w:r>
            <w:r>
              <w:rPr>
                <w:rFonts w:ascii="SimSun" w:eastAsia="SimSun" w:hAnsi="SimSun" w:cs="SimSun"/>
                <w:bdr w:val="nil"/>
                <w:lang w:eastAsia="zh-CN"/>
              </w:rPr>
              <w:t>欺诈预防周活动。</w:t>
            </w:r>
          </w:p>
          <w:p w14:paraId="6D1F589A" w14:textId="77777777" w:rsidR="00AE765F" w:rsidRDefault="00AE765F" w:rsidP="00F11D71">
            <w:pPr>
              <w:rPr>
                <w:lang w:eastAsia="zh-CN"/>
              </w:rPr>
            </w:pPr>
          </w:p>
          <w:p w14:paraId="6697082D" w14:textId="77777777" w:rsidR="009447A6" w:rsidRDefault="008D1801" w:rsidP="00F11D71">
            <w:pPr>
              <w:rPr>
                <w:lang w:eastAsia="zh-CN"/>
              </w:rPr>
            </w:pPr>
            <w:r>
              <w:rPr>
                <w:rFonts w:ascii="SimSun" w:eastAsia="SimSun" w:hAnsi="SimSun" w:cs="SimSun"/>
                <w:bdr w:val="nil"/>
                <w:lang w:eastAsia="zh-CN"/>
              </w:rPr>
              <w:t>要注意屋子内外是否有例如成盒的护膝之类的用品（被称为耐用医疗器材，或</w:t>
            </w:r>
            <w:r>
              <w:rPr>
                <w:rFonts w:ascii="SimSun" w:eastAsia="SimSun" w:hAnsi="SimSun" w:cs="SimSun"/>
                <w:bdr w:val="nil"/>
                <w:lang w:eastAsia="zh-CN"/>
              </w:rPr>
              <w:t xml:space="preserve"> </w:t>
            </w:r>
            <w:r>
              <w:rPr>
                <w:rFonts w:ascii="SimSun" w:eastAsia="SimSun" w:hAnsi="SimSun" w:cs="SimSun"/>
                <w:bdr w:val="nil"/>
                <w:lang w:eastAsia="zh-CN"/>
              </w:rPr>
              <w:t>DME</w:t>
            </w:r>
            <w:r>
              <w:rPr>
                <w:rFonts w:ascii="SimSun" w:eastAsia="SimSun" w:hAnsi="SimSun" w:cs="SimSun"/>
                <w:bdr w:val="nil"/>
                <w:lang w:eastAsia="zh-CN"/>
              </w:rPr>
              <w:t>）。这是一种常见的骗局，如果出现此类情况则可能意味着您的客户或亲友已经成为受害者。</w:t>
            </w:r>
          </w:p>
          <w:p w14:paraId="4B21867B" w14:textId="77777777" w:rsidR="009447A6" w:rsidRDefault="009447A6" w:rsidP="00F11D71">
            <w:pPr>
              <w:rPr>
                <w:lang w:eastAsia="zh-CN"/>
              </w:rPr>
            </w:pPr>
          </w:p>
          <w:p w14:paraId="6030F83F" w14:textId="77777777" w:rsidR="00F11D71" w:rsidRDefault="008D1801" w:rsidP="00F11D71">
            <w:r>
              <w:rPr>
                <w:rFonts w:ascii="SimSun" w:eastAsia="SimSun" w:hAnsi="SimSun" w:cs="SimSun"/>
                <w:bdr w:val="nil"/>
                <w:lang w:eastAsia="zh-CN"/>
              </w:rPr>
              <w:t>要想报告可能的</w:t>
            </w:r>
            <w:r>
              <w:rPr>
                <w:rFonts w:ascii="SimSun" w:eastAsia="SimSun" w:hAnsi="SimSun" w:cs="SimSun"/>
                <w:bdr w:val="nil"/>
                <w:lang w:eastAsia="zh-CN"/>
              </w:rPr>
              <w:t xml:space="preserve"> Medicare </w:t>
            </w:r>
            <w:r>
              <w:rPr>
                <w:rFonts w:ascii="SimSun" w:eastAsia="SimSun" w:hAnsi="SimSun" w:cs="SimSun"/>
                <w:bdr w:val="nil"/>
                <w:lang w:eastAsia="zh-CN"/>
              </w:rPr>
              <w:t>欺诈问题，请联系当地的老年人</w:t>
            </w:r>
            <w:r>
              <w:rPr>
                <w:rFonts w:ascii="SimSun" w:eastAsia="SimSun" w:hAnsi="SimSun" w:cs="SimSun"/>
                <w:bdr w:val="nil"/>
                <w:lang w:eastAsia="zh-CN"/>
              </w:rPr>
              <w:t xml:space="preserve"> Medicare </w:t>
            </w:r>
            <w:r>
              <w:rPr>
                <w:rFonts w:ascii="SimSun" w:eastAsia="SimSun" w:hAnsi="SimSun" w:cs="SimSun"/>
                <w:bdr w:val="nil"/>
                <w:lang w:eastAsia="zh-CN"/>
              </w:rPr>
              <w:t>巡查计划</w:t>
            </w:r>
            <w:r>
              <w:rPr>
                <w:rFonts w:ascii="SimSun" w:eastAsia="SimSun" w:hAnsi="SimSun" w:cs="SimSun"/>
                <w:bdr w:val="nil"/>
                <w:lang w:eastAsia="zh-CN"/>
              </w:rPr>
              <w:t xml:space="preserve"> (SMP) </w:t>
            </w:r>
            <w:r>
              <w:rPr>
                <w:rFonts w:ascii="SimSun" w:eastAsia="SimSun" w:hAnsi="SimSun" w:cs="SimSun"/>
                <w:bdr w:val="nil"/>
                <w:lang w:eastAsia="zh-CN"/>
              </w:rPr>
              <w:t>来寻求帮助。</w:t>
            </w:r>
            <w:r>
              <w:rPr>
                <w:rFonts w:ascii="SimSun" w:eastAsia="SimSun" w:hAnsi="SimSun" w:cs="SimSun"/>
                <w:bdr w:val="nil"/>
                <w:lang w:eastAsia="zh-CN"/>
              </w:rPr>
              <w:t>#MFPW #MFPWcaregivers</w:t>
            </w:r>
          </w:p>
        </w:tc>
        <w:tc>
          <w:tcPr>
            <w:tcW w:w="1667" w:type="pct"/>
          </w:tcPr>
          <w:p w14:paraId="51B06160" w14:textId="77777777" w:rsidR="00F11D71" w:rsidRDefault="008D1801" w:rsidP="00F11D71">
            <w:r>
              <w:rPr>
                <w:rFonts w:ascii="SimSun" w:eastAsia="SimSun" w:hAnsi="SimSun" w:cs="SimSun"/>
                <w:bdr w:val="nil"/>
                <w:lang w:eastAsia="zh-CN"/>
              </w:rPr>
              <w:t>各位看护人，在</w:t>
            </w:r>
            <w:r>
              <w:rPr>
                <w:rFonts w:ascii="SimSun" w:eastAsia="SimSun" w:hAnsi="SimSun" w:cs="SimSun"/>
                <w:bdr w:val="nil"/>
                <w:lang w:eastAsia="zh-CN"/>
              </w:rPr>
              <w:t xml:space="preserve"> Medicare </w:t>
            </w:r>
            <w:r>
              <w:rPr>
                <w:rFonts w:ascii="SimSun" w:eastAsia="SimSun" w:hAnsi="SimSun" w:cs="SimSun"/>
                <w:bdr w:val="nil"/>
                <w:lang w:eastAsia="zh-CN"/>
              </w:rPr>
              <w:t>欺诈预防周</w:t>
            </w:r>
            <w:r>
              <w:rPr>
                <w:rFonts w:ascii="SimSun" w:eastAsia="SimSun" w:hAnsi="SimSun" w:cs="SimSun"/>
                <w:bdr w:val="nil"/>
                <w:lang w:eastAsia="zh-CN"/>
              </w:rPr>
              <w:t xml:space="preserve"> (#MFPW) </w:t>
            </w:r>
            <w:r>
              <w:rPr>
                <w:rFonts w:ascii="SimSun" w:eastAsia="SimSun" w:hAnsi="SimSun" w:cs="SimSun"/>
                <w:bdr w:val="nil"/>
                <w:lang w:eastAsia="zh-CN"/>
              </w:rPr>
              <w:t>期间，您可以通过为自己以及您的客户或亲友提供可以了解如何预防和发现医疗保健欺诈、错误和滥用问题相关信息的方式，来提供帮助。了解更多信息，请访问</w:t>
            </w:r>
            <w:r>
              <w:rPr>
                <w:rFonts w:ascii="SimSun" w:eastAsia="SimSun" w:hAnsi="SimSun" w:cs="SimSun"/>
                <w:bdr w:val="nil"/>
                <w:lang w:eastAsia="zh-CN"/>
              </w:rPr>
              <w:t xml:space="preserve"> smpresource.org/medicare-fraud-prevention-week.aspx</w:t>
            </w:r>
            <w:r>
              <w:rPr>
                <w:rFonts w:ascii="SimSun" w:eastAsia="SimSun" w:hAnsi="SimSun" w:cs="SimSun"/>
                <w:bdr w:val="nil"/>
                <w:lang w:eastAsia="zh-CN"/>
              </w:rPr>
              <w:t>。</w:t>
            </w:r>
          </w:p>
          <w:p w14:paraId="76948D91" w14:textId="77777777" w:rsidR="00FF3CF6" w:rsidRPr="0021607F" w:rsidRDefault="008D1801" w:rsidP="00F11D71">
            <w:r>
              <w:rPr>
                <w:rFonts w:ascii="SimSun" w:eastAsia="SimSun" w:hAnsi="SimSun" w:cs="SimSun"/>
                <w:bdr w:val="nil"/>
                <w:lang w:eastAsia="zh-CN"/>
              </w:rPr>
              <w:t>#MFPW #MFPWcaregivers</w:t>
            </w:r>
          </w:p>
        </w:tc>
        <w:tc>
          <w:tcPr>
            <w:tcW w:w="1666" w:type="pct"/>
          </w:tcPr>
          <w:p w14:paraId="3C07F0E2" w14:textId="77777777" w:rsidR="00A51A71" w:rsidRDefault="008D1801" w:rsidP="00F11D71">
            <w:pPr>
              <w:rPr>
                <w:lang w:eastAsia="zh-CN"/>
              </w:rPr>
            </w:pPr>
            <w:r>
              <w:rPr>
                <w:rFonts w:ascii="SimSun" w:eastAsia="SimSun" w:hAnsi="SimSun" w:cs="SimSun"/>
                <w:bdr w:val="nil"/>
                <w:lang w:eastAsia="zh-CN"/>
              </w:rPr>
              <w:t>各位看护人，您可以通过为自己以及您的客户或亲友提供可以了解如何预防和发现医疗保健欺诈、错误和滥用问题相关信息的方式，来提供帮助。</w:t>
            </w:r>
          </w:p>
          <w:p w14:paraId="17B0D5A9" w14:textId="77777777" w:rsidR="00A51A71" w:rsidRDefault="00A51A71" w:rsidP="00F11D71">
            <w:pPr>
              <w:rPr>
                <w:lang w:eastAsia="zh-CN"/>
              </w:rPr>
            </w:pPr>
          </w:p>
          <w:p w14:paraId="760179C6" w14:textId="77777777" w:rsidR="00A51A71" w:rsidRDefault="008D1801" w:rsidP="00F11D71">
            <w:pPr>
              <w:rPr>
                <w:lang w:eastAsia="zh-CN"/>
              </w:rPr>
            </w:pPr>
            <w:r>
              <w:rPr>
                <w:rFonts w:ascii="SimSun" w:eastAsia="SimSun" w:hAnsi="SimSun" w:cs="SimSun"/>
                <w:bdr w:val="nil"/>
                <w:lang w:eastAsia="zh-CN"/>
              </w:rPr>
              <w:t>要注意屋子内外是否有例如成盒的护膝之类的用品（被称为耐用医疗器材，或</w:t>
            </w:r>
            <w:r>
              <w:rPr>
                <w:rFonts w:ascii="SimSun" w:eastAsia="SimSun" w:hAnsi="SimSun" w:cs="SimSun"/>
                <w:bdr w:val="nil"/>
                <w:lang w:eastAsia="zh-CN"/>
              </w:rPr>
              <w:t xml:space="preserve"> DME</w:t>
            </w:r>
            <w:r>
              <w:rPr>
                <w:rFonts w:ascii="SimSun" w:eastAsia="SimSun" w:hAnsi="SimSun" w:cs="SimSun"/>
                <w:bdr w:val="nil"/>
                <w:lang w:eastAsia="zh-CN"/>
              </w:rPr>
              <w:t>）。这是一种常见的骗局，如果出现此类情况则可能意味着您的客户或亲友已经成为受害者。</w:t>
            </w:r>
          </w:p>
          <w:p w14:paraId="31A9A8C7" w14:textId="77777777" w:rsidR="00A51A71" w:rsidRDefault="00A51A71" w:rsidP="00F11D71">
            <w:pPr>
              <w:rPr>
                <w:lang w:eastAsia="zh-CN"/>
              </w:rPr>
            </w:pPr>
          </w:p>
          <w:p w14:paraId="54BC99E8" w14:textId="77777777" w:rsidR="00F11D71" w:rsidRPr="0021607F" w:rsidRDefault="008D1801" w:rsidP="00F11D71">
            <w:r>
              <w:rPr>
                <w:rFonts w:ascii="SimSun" w:eastAsia="SimSun" w:hAnsi="SimSun" w:cs="SimSun"/>
                <w:bdr w:val="nil"/>
                <w:lang w:eastAsia="zh-CN"/>
              </w:rPr>
              <w:t>要想报告可能的</w:t>
            </w:r>
            <w:r>
              <w:rPr>
                <w:rFonts w:ascii="SimSun" w:eastAsia="SimSun" w:hAnsi="SimSun" w:cs="SimSun"/>
                <w:bdr w:val="nil"/>
                <w:lang w:eastAsia="zh-CN"/>
              </w:rPr>
              <w:t xml:space="preserve"> Medicare </w:t>
            </w:r>
            <w:r>
              <w:rPr>
                <w:rFonts w:ascii="SimSun" w:eastAsia="SimSun" w:hAnsi="SimSun" w:cs="SimSun"/>
                <w:bdr w:val="nil"/>
                <w:lang w:eastAsia="zh-CN"/>
              </w:rPr>
              <w:t>欺诈问题，请联系当地的老年人</w:t>
            </w:r>
            <w:r>
              <w:rPr>
                <w:rFonts w:ascii="SimSun" w:eastAsia="SimSun" w:hAnsi="SimSun" w:cs="SimSun"/>
                <w:bdr w:val="nil"/>
                <w:lang w:eastAsia="zh-CN"/>
              </w:rPr>
              <w:t xml:space="preserve"> Medicare </w:t>
            </w:r>
            <w:r>
              <w:rPr>
                <w:rFonts w:ascii="SimSun" w:eastAsia="SimSun" w:hAnsi="SimSun" w:cs="SimSun"/>
                <w:bdr w:val="nil"/>
                <w:lang w:eastAsia="zh-CN"/>
              </w:rPr>
              <w:t>巡查计划</w:t>
            </w:r>
            <w:r>
              <w:rPr>
                <w:rFonts w:ascii="SimSun" w:eastAsia="SimSun" w:hAnsi="SimSun" w:cs="SimSun"/>
                <w:bdr w:val="nil"/>
                <w:lang w:eastAsia="zh-CN"/>
              </w:rPr>
              <w:t xml:space="preserve"> (SMP) </w:t>
            </w:r>
            <w:r>
              <w:rPr>
                <w:rFonts w:ascii="SimSun" w:eastAsia="SimSun" w:hAnsi="SimSun" w:cs="SimSun"/>
                <w:bdr w:val="nil"/>
                <w:lang w:eastAsia="zh-CN"/>
              </w:rPr>
              <w:t>来寻求帮助。</w:t>
            </w:r>
            <w:r>
              <w:rPr>
                <w:rFonts w:ascii="SimSun" w:eastAsia="SimSun" w:hAnsi="SimSun" w:cs="SimSun"/>
                <w:bdr w:val="nil"/>
                <w:lang w:eastAsia="zh-CN"/>
              </w:rPr>
              <w:t>#MFPW #MFPWcaregivers</w:t>
            </w:r>
          </w:p>
        </w:tc>
      </w:tr>
      <w:tr w:rsidR="00CB1D54" w14:paraId="79A9F70A" w14:textId="77777777" w:rsidTr="00732195">
        <w:tc>
          <w:tcPr>
            <w:tcW w:w="1667" w:type="pct"/>
          </w:tcPr>
          <w:p w14:paraId="7A144FD5" w14:textId="77777777" w:rsidR="00F11D71" w:rsidRDefault="008D1801" w:rsidP="00F11D71">
            <w:bookmarkStart w:id="4" w:name="_Hlk98849375"/>
            <w:r>
              <w:rPr>
                <w:rFonts w:ascii="SimSun" w:eastAsia="SimSun" w:hAnsi="SimSun" w:cs="SimSun"/>
                <w:bdr w:val="nil"/>
                <w:lang w:eastAsia="zh-CN"/>
              </w:rPr>
              <w:t>各位看护人，请提醒您的客户或亲友，千万不要在电话中透露他们的</w:t>
            </w:r>
            <w:r>
              <w:rPr>
                <w:rFonts w:ascii="SimSun" w:eastAsia="SimSun" w:hAnsi="SimSun" w:cs="SimSun"/>
                <w:bdr w:val="nil"/>
                <w:lang w:eastAsia="zh-CN"/>
              </w:rPr>
              <w:t xml:space="preserve"> Medicare </w:t>
            </w:r>
            <w:r>
              <w:rPr>
                <w:rFonts w:ascii="SimSun" w:eastAsia="SimSun" w:hAnsi="SimSun" w:cs="SimSun"/>
                <w:bdr w:val="nil"/>
                <w:lang w:eastAsia="zh-CN"/>
              </w:rPr>
              <w:t>号码或其他个人信息。如果您发现他们已经存在此类问题，请联系当地的老年人</w:t>
            </w:r>
            <w:r>
              <w:rPr>
                <w:rFonts w:ascii="SimSun" w:eastAsia="SimSun" w:hAnsi="SimSun" w:cs="SimSun"/>
                <w:bdr w:val="nil"/>
                <w:lang w:eastAsia="zh-CN"/>
              </w:rPr>
              <w:t xml:space="preserve"> Medicare </w:t>
            </w:r>
            <w:r>
              <w:rPr>
                <w:rFonts w:ascii="SimSun" w:eastAsia="SimSun" w:hAnsi="SimSun" w:cs="SimSun"/>
                <w:bdr w:val="nil"/>
                <w:lang w:eastAsia="zh-CN"/>
              </w:rPr>
              <w:t>巡查计划</w:t>
            </w:r>
            <w:r>
              <w:rPr>
                <w:rFonts w:ascii="SimSun" w:eastAsia="SimSun" w:hAnsi="SimSun" w:cs="SimSun"/>
                <w:bdr w:val="nil"/>
                <w:lang w:eastAsia="zh-CN"/>
              </w:rPr>
              <w:t xml:space="preserve"> (SMP) </w:t>
            </w:r>
            <w:r>
              <w:rPr>
                <w:rFonts w:ascii="SimSun" w:eastAsia="SimSun" w:hAnsi="SimSun" w:cs="SimSun"/>
                <w:bdr w:val="nil"/>
                <w:lang w:eastAsia="zh-CN"/>
              </w:rPr>
              <w:t>来寻求帮助。</w:t>
            </w:r>
            <w:r>
              <w:rPr>
                <w:rFonts w:ascii="SimSun" w:eastAsia="SimSun" w:hAnsi="SimSun" w:cs="SimSun"/>
                <w:bdr w:val="nil"/>
                <w:lang w:eastAsia="zh-CN"/>
              </w:rPr>
              <w:t>#MFPW #MFPWcaregivers</w:t>
            </w:r>
            <w:bookmarkEnd w:id="4"/>
          </w:p>
        </w:tc>
        <w:tc>
          <w:tcPr>
            <w:tcW w:w="1667" w:type="pct"/>
          </w:tcPr>
          <w:p w14:paraId="7847A94B" w14:textId="77777777" w:rsidR="00F11D71" w:rsidRDefault="008D1801" w:rsidP="00F11D71">
            <w:r>
              <w:rPr>
                <w:rFonts w:ascii="SimSun" w:eastAsia="SimSun" w:hAnsi="SimSun" w:cs="SimSun"/>
                <w:bdr w:val="nil"/>
                <w:lang w:eastAsia="zh-CN"/>
              </w:rPr>
              <w:t>各位看护人，请提醒您的客户或亲友，千万不要在电话中透露他们的</w:t>
            </w:r>
            <w:r>
              <w:rPr>
                <w:rFonts w:ascii="SimSun" w:eastAsia="SimSun" w:hAnsi="SimSun" w:cs="SimSun"/>
                <w:bdr w:val="nil"/>
                <w:lang w:eastAsia="zh-CN"/>
              </w:rPr>
              <w:t xml:space="preserve"> Medicare </w:t>
            </w:r>
            <w:r>
              <w:rPr>
                <w:rFonts w:ascii="SimSun" w:eastAsia="SimSun" w:hAnsi="SimSun" w:cs="SimSun"/>
                <w:bdr w:val="nil"/>
                <w:lang w:eastAsia="zh-CN"/>
              </w:rPr>
              <w:t>号码或其他个人信息。如果他们已经存在此类问题，请联系当地的老年人</w:t>
            </w:r>
            <w:r>
              <w:rPr>
                <w:rFonts w:ascii="SimSun" w:eastAsia="SimSun" w:hAnsi="SimSun" w:cs="SimSun"/>
                <w:bdr w:val="nil"/>
                <w:lang w:eastAsia="zh-CN"/>
              </w:rPr>
              <w:t xml:space="preserve"> Medicare </w:t>
            </w:r>
            <w:r>
              <w:rPr>
                <w:rFonts w:ascii="SimSun" w:eastAsia="SimSun" w:hAnsi="SimSun" w:cs="SimSun"/>
                <w:bdr w:val="nil"/>
                <w:lang w:eastAsia="zh-CN"/>
              </w:rPr>
              <w:t>巡查计划</w:t>
            </w:r>
            <w:r>
              <w:rPr>
                <w:rFonts w:ascii="SimSun" w:eastAsia="SimSun" w:hAnsi="SimSun" w:cs="SimSun"/>
                <w:bdr w:val="nil"/>
                <w:lang w:eastAsia="zh-CN"/>
              </w:rPr>
              <w:t xml:space="preserve"> (SMP) </w:t>
            </w:r>
            <w:r>
              <w:rPr>
                <w:rFonts w:ascii="SimSun" w:eastAsia="SimSun" w:hAnsi="SimSun" w:cs="SimSun"/>
                <w:bdr w:val="nil"/>
                <w:lang w:eastAsia="zh-CN"/>
              </w:rPr>
              <w:t>来寻求帮助。</w:t>
            </w:r>
            <w:r>
              <w:rPr>
                <w:rFonts w:ascii="SimSun" w:eastAsia="SimSun" w:hAnsi="SimSun" w:cs="SimSun"/>
                <w:bdr w:val="nil"/>
                <w:lang w:eastAsia="zh-CN"/>
              </w:rPr>
              <w:t>#MFPW #MFPWcaregivers</w:t>
            </w:r>
          </w:p>
        </w:tc>
        <w:tc>
          <w:tcPr>
            <w:tcW w:w="1666" w:type="pct"/>
          </w:tcPr>
          <w:p w14:paraId="70369974" w14:textId="77777777" w:rsidR="00F11D71" w:rsidRDefault="008D1801" w:rsidP="00F11D71">
            <w:r>
              <w:rPr>
                <w:rFonts w:ascii="SimSun" w:eastAsia="SimSun" w:hAnsi="SimSun" w:cs="SimSun"/>
                <w:bdr w:val="nil"/>
                <w:lang w:eastAsia="zh-CN"/>
              </w:rPr>
              <w:t>各位看护人，请提醒您的客户或亲友，千万不要在电话中透露他们的</w:t>
            </w:r>
            <w:r>
              <w:rPr>
                <w:rFonts w:ascii="SimSun" w:eastAsia="SimSun" w:hAnsi="SimSun" w:cs="SimSun"/>
                <w:bdr w:val="nil"/>
                <w:lang w:eastAsia="zh-CN"/>
              </w:rPr>
              <w:t xml:space="preserve"> Medicare </w:t>
            </w:r>
            <w:r>
              <w:rPr>
                <w:rFonts w:ascii="SimSun" w:eastAsia="SimSun" w:hAnsi="SimSun" w:cs="SimSun"/>
                <w:bdr w:val="nil"/>
                <w:lang w:eastAsia="zh-CN"/>
              </w:rPr>
              <w:t>号码或其他个人信息。如果您发现他们已经存在此类问题，请联系当地的老年人</w:t>
            </w:r>
            <w:r>
              <w:rPr>
                <w:rFonts w:ascii="SimSun" w:eastAsia="SimSun" w:hAnsi="SimSun" w:cs="SimSun"/>
                <w:bdr w:val="nil"/>
                <w:lang w:eastAsia="zh-CN"/>
              </w:rPr>
              <w:t xml:space="preserve"> Medicare </w:t>
            </w:r>
            <w:r>
              <w:rPr>
                <w:rFonts w:ascii="SimSun" w:eastAsia="SimSun" w:hAnsi="SimSun" w:cs="SimSun"/>
                <w:bdr w:val="nil"/>
                <w:lang w:eastAsia="zh-CN"/>
              </w:rPr>
              <w:t>巡查计划</w:t>
            </w:r>
            <w:r>
              <w:rPr>
                <w:rFonts w:ascii="SimSun" w:eastAsia="SimSun" w:hAnsi="SimSun" w:cs="SimSun"/>
                <w:bdr w:val="nil"/>
                <w:lang w:eastAsia="zh-CN"/>
              </w:rPr>
              <w:t xml:space="preserve"> (SMP) </w:t>
            </w:r>
            <w:r>
              <w:rPr>
                <w:rFonts w:ascii="SimSun" w:eastAsia="SimSun" w:hAnsi="SimSun" w:cs="SimSun"/>
                <w:bdr w:val="nil"/>
                <w:lang w:eastAsia="zh-CN"/>
              </w:rPr>
              <w:t>来寻求帮助。</w:t>
            </w:r>
            <w:r>
              <w:rPr>
                <w:rFonts w:ascii="SimSun" w:eastAsia="SimSun" w:hAnsi="SimSun" w:cs="SimSun"/>
                <w:bdr w:val="nil"/>
                <w:lang w:eastAsia="zh-CN"/>
              </w:rPr>
              <w:t>#MFPW #MFPWcaregivers</w:t>
            </w:r>
          </w:p>
        </w:tc>
      </w:tr>
    </w:tbl>
    <w:p w14:paraId="08773D3D" w14:textId="77777777" w:rsidR="00283B91" w:rsidRDefault="008D1801" w:rsidP="00283B91">
      <w:pPr>
        <w:spacing w:after="0"/>
        <w:jc w:val="center"/>
      </w:pPr>
      <w:hyperlink w:anchor="Top" w:history="1">
        <w:r>
          <w:rPr>
            <w:rFonts w:ascii="SimSun" w:eastAsia="SimSun" w:hAnsi="SimSun" w:cs="SimSun"/>
            <w:color w:val="0563C1"/>
            <w:u w:val="single"/>
            <w:bdr w:val="nil"/>
            <w:lang w:eastAsia="zh-CN"/>
          </w:rPr>
          <w:t>返回顶部</w:t>
        </w:r>
      </w:hyperlink>
    </w:p>
    <w:p w14:paraId="6174F159" w14:textId="428669FA" w:rsidR="00B06FC5" w:rsidRDefault="00B06FC5">
      <w:r>
        <w:br w:type="page"/>
      </w:r>
    </w:p>
    <w:p w14:paraId="399C6A6C" w14:textId="77777777" w:rsidR="00283B91" w:rsidRDefault="00283B91" w:rsidP="002115B9">
      <w:pPr>
        <w:spacing w:after="0"/>
      </w:pPr>
    </w:p>
    <w:p w14:paraId="5E5BD945" w14:textId="77777777" w:rsidR="00283B91" w:rsidRPr="00283B91" w:rsidRDefault="008D1801" w:rsidP="00283B91">
      <w:pPr>
        <w:spacing w:after="0"/>
        <w:rPr>
          <w:rFonts w:ascii="Franklin Gothic Book" w:hAnsi="Franklin Gothic Book"/>
          <w:sz w:val="24"/>
          <w:szCs w:val="24"/>
        </w:rPr>
      </w:pPr>
      <w:bookmarkStart w:id="5" w:name="Family"/>
      <w:r>
        <w:rPr>
          <w:rFonts w:ascii="SimSun" w:eastAsia="SimSun" w:hAnsi="SimSun" w:cs="SimSun"/>
          <w:sz w:val="24"/>
          <w:szCs w:val="24"/>
          <w:bdr w:val="nil"/>
          <w:lang w:eastAsia="zh-CN"/>
        </w:rPr>
        <w:t>家人</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8"/>
        <w:gridCol w:w="3597"/>
        <w:gridCol w:w="3595"/>
      </w:tblGrid>
      <w:tr w:rsidR="00CB1D54" w14:paraId="2371EEFF" w14:textId="77777777" w:rsidTr="00732195">
        <w:tc>
          <w:tcPr>
            <w:tcW w:w="1667" w:type="pct"/>
            <w:shd w:val="clear" w:color="auto" w:fill="43B6DB"/>
          </w:tcPr>
          <w:bookmarkEnd w:id="5"/>
          <w:p w14:paraId="04AB022A" w14:textId="77777777" w:rsidR="00732195" w:rsidRPr="00283B91" w:rsidRDefault="008D1801" w:rsidP="004F583F">
            <w:pPr>
              <w:jc w:val="center"/>
              <w:rPr>
                <w:rFonts w:ascii="Franklin Gothic Book" w:hAnsi="Franklin Gothic Book"/>
                <w:color w:val="FFFFFF" w:themeColor="background1"/>
                <w:sz w:val="24"/>
                <w:szCs w:val="24"/>
              </w:rPr>
            </w:pPr>
            <w:r>
              <w:rPr>
                <w:rFonts w:ascii="SimSun" w:eastAsia="SimSun" w:hAnsi="SimSun" w:cs="SimSun"/>
                <w:color w:val="FFFFFF"/>
                <w:sz w:val="24"/>
                <w:szCs w:val="24"/>
                <w:bdr w:val="nil"/>
                <w:lang w:eastAsia="zh-CN"/>
              </w:rPr>
              <w:t>Facebook</w:t>
            </w:r>
          </w:p>
        </w:tc>
        <w:tc>
          <w:tcPr>
            <w:tcW w:w="1667" w:type="pct"/>
            <w:shd w:val="clear" w:color="auto" w:fill="43B6DB"/>
          </w:tcPr>
          <w:p w14:paraId="2F7EAD6C" w14:textId="60C8FA3B" w:rsidR="00732195" w:rsidRPr="00283B91" w:rsidRDefault="008D1801" w:rsidP="004F583F">
            <w:pPr>
              <w:jc w:val="center"/>
              <w:rPr>
                <w:rFonts w:ascii="Franklin Gothic Book" w:hAnsi="Franklin Gothic Book"/>
                <w:color w:val="FFFFFF" w:themeColor="background1"/>
                <w:sz w:val="24"/>
                <w:szCs w:val="24"/>
              </w:rPr>
            </w:pPr>
            <w:r>
              <w:rPr>
                <w:rFonts w:ascii="SimSun" w:eastAsia="SimSun" w:hAnsi="SimSun" w:cs="SimSun"/>
                <w:color w:val="FFFFFF"/>
                <w:sz w:val="24"/>
                <w:szCs w:val="24"/>
                <w:bdr w:val="nil"/>
                <w:lang w:eastAsia="zh-CN"/>
              </w:rPr>
              <w:t>Twitter</w:t>
            </w:r>
            <w:r w:rsidR="00B34D6A">
              <w:rPr>
                <w:rFonts w:ascii="SimSun" w:eastAsia="SimSun" w:hAnsi="SimSun" w:cs="SimSun"/>
                <w:color w:val="FFFFFF"/>
                <w:sz w:val="24"/>
                <w:szCs w:val="24"/>
                <w:bdr w:val="nil"/>
                <w:lang w:eastAsia="zh-CN"/>
              </w:rPr>
              <w:t>/X</w:t>
            </w:r>
          </w:p>
        </w:tc>
        <w:tc>
          <w:tcPr>
            <w:tcW w:w="1666" w:type="pct"/>
            <w:shd w:val="clear" w:color="auto" w:fill="43B6DB"/>
          </w:tcPr>
          <w:p w14:paraId="29CFC980" w14:textId="77777777" w:rsidR="00732195" w:rsidRPr="00283B91" w:rsidRDefault="008D1801" w:rsidP="004F583F">
            <w:pPr>
              <w:jc w:val="center"/>
              <w:rPr>
                <w:rFonts w:ascii="Franklin Gothic Book" w:hAnsi="Franklin Gothic Book"/>
                <w:color w:val="FFFFFF" w:themeColor="background1"/>
                <w:sz w:val="24"/>
                <w:szCs w:val="24"/>
              </w:rPr>
            </w:pPr>
            <w:r>
              <w:rPr>
                <w:rFonts w:ascii="SimSun" w:eastAsia="SimSun" w:hAnsi="SimSun" w:cs="SimSun"/>
                <w:color w:val="FFFFFF"/>
                <w:sz w:val="24"/>
                <w:szCs w:val="24"/>
                <w:bdr w:val="nil"/>
                <w:lang w:eastAsia="zh-CN"/>
              </w:rPr>
              <w:t>LinkedIn</w:t>
            </w:r>
          </w:p>
        </w:tc>
      </w:tr>
      <w:tr w:rsidR="00CB1D54" w14:paraId="75BA7B47" w14:textId="77777777" w:rsidTr="00732195">
        <w:tc>
          <w:tcPr>
            <w:tcW w:w="1667" w:type="pct"/>
          </w:tcPr>
          <w:p w14:paraId="64EA68A7" w14:textId="77777777" w:rsidR="004C2DC4" w:rsidRDefault="008D1801" w:rsidP="004C2DC4">
            <w:r>
              <w:rPr>
                <w:rFonts w:ascii="SimSun" w:eastAsia="SimSun" w:hAnsi="SimSun" w:cs="SimSun"/>
                <w:bdr w:val="nil"/>
                <w:lang w:eastAsia="zh-CN"/>
              </w:rPr>
              <w:t>各位家人，您可以通过告诉您的亲友如何像保护信用卡号码一样保护其</w:t>
            </w:r>
            <w:r>
              <w:rPr>
                <w:rFonts w:ascii="SimSun" w:eastAsia="SimSun" w:hAnsi="SimSun" w:cs="SimSun"/>
                <w:bdr w:val="nil"/>
                <w:lang w:eastAsia="zh-CN"/>
              </w:rPr>
              <w:t xml:space="preserve"> Medicare </w:t>
            </w:r>
            <w:r>
              <w:rPr>
                <w:rFonts w:ascii="SimSun" w:eastAsia="SimSun" w:hAnsi="SimSun" w:cs="SimSun"/>
                <w:bdr w:val="nil"/>
                <w:lang w:eastAsia="zh-CN"/>
              </w:rPr>
              <w:t>号码的方式，来参加</w:t>
            </w:r>
            <w:r>
              <w:rPr>
                <w:rFonts w:ascii="SimSun" w:eastAsia="SimSun" w:hAnsi="SimSun" w:cs="SimSun"/>
                <w:bdr w:val="nil"/>
                <w:lang w:eastAsia="zh-CN"/>
              </w:rPr>
              <w:t xml:space="preserve">“Medicare </w:t>
            </w:r>
            <w:r>
              <w:rPr>
                <w:rFonts w:ascii="SimSun" w:eastAsia="SimSun" w:hAnsi="SimSun" w:cs="SimSun"/>
                <w:bdr w:val="nil"/>
                <w:lang w:eastAsia="zh-CN"/>
              </w:rPr>
              <w:t>欺诈预防周</w:t>
            </w:r>
            <w:r>
              <w:rPr>
                <w:rFonts w:ascii="SimSun" w:eastAsia="SimSun" w:hAnsi="SimSun" w:cs="SimSun"/>
                <w:bdr w:val="nil"/>
                <w:lang w:eastAsia="zh-CN"/>
              </w:rPr>
              <w:t>”</w:t>
            </w:r>
            <w:r>
              <w:rPr>
                <w:rFonts w:ascii="SimSun" w:eastAsia="SimSun" w:hAnsi="SimSun" w:cs="SimSun"/>
                <w:bdr w:val="nil"/>
                <w:lang w:eastAsia="zh-CN"/>
              </w:rPr>
              <w:t>活动。</w:t>
            </w:r>
            <w:r>
              <w:rPr>
                <w:rFonts w:ascii="SimSun" w:eastAsia="SimSun" w:hAnsi="SimSun" w:cs="SimSun"/>
                <w:bdr w:val="nil"/>
                <w:lang w:eastAsia="zh-CN"/>
              </w:rPr>
              <w:t>#MFPW #MFPWfamily</w:t>
            </w:r>
          </w:p>
        </w:tc>
        <w:tc>
          <w:tcPr>
            <w:tcW w:w="1667" w:type="pct"/>
          </w:tcPr>
          <w:p w14:paraId="0FBDBB78" w14:textId="77777777" w:rsidR="004C2DC4" w:rsidRDefault="008D1801" w:rsidP="004C2DC4">
            <w:r>
              <w:rPr>
                <w:rFonts w:ascii="SimSun" w:eastAsia="SimSun" w:hAnsi="SimSun" w:cs="SimSun"/>
                <w:bdr w:val="nil"/>
                <w:lang w:eastAsia="zh-CN"/>
              </w:rPr>
              <w:t>各位家人，您可以通过告诉您的亲友如何像保护信用卡号码一样保护其</w:t>
            </w:r>
            <w:r>
              <w:rPr>
                <w:rFonts w:ascii="SimSun" w:eastAsia="SimSun" w:hAnsi="SimSun" w:cs="SimSun"/>
                <w:bdr w:val="nil"/>
                <w:lang w:eastAsia="zh-CN"/>
              </w:rPr>
              <w:t xml:space="preserve"> Medicare </w:t>
            </w:r>
            <w:r>
              <w:rPr>
                <w:rFonts w:ascii="SimSun" w:eastAsia="SimSun" w:hAnsi="SimSun" w:cs="SimSun"/>
                <w:bdr w:val="nil"/>
                <w:lang w:eastAsia="zh-CN"/>
              </w:rPr>
              <w:t>号码的方式，来参加</w:t>
            </w:r>
            <w:r>
              <w:rPr>
                <w:rFonts w:ascii="SimSun" w:eastAsia="SimSun" w:hAnsi="SimSun" w:cs="SimSun"/>
                <w:bdr w:val="nil"/>
                <w:lang w:eastAsia="zh-CN"/>
              </w:rPr>
              <w:t xml:space="preserve">“Medicare </w:t>
            </w:r>
            <w:r>
              <w:rPr>
                <w:rFonts w:ascii="SimSun" w:eastAsia="SimSun" w:hAnsi="SimSun" w:cs="SimSun"/>
                <w:bdr w:val="nil"/>
                <w:lang w:eastAsia="zh-CN"/>
              </w:rPr>
              <w:t>欺诈预防周</w:t>
            </w:r>
            <w:r>
              <w:rPr>
                <w:rFonts w:ascii="SimSun" w:eastAsia="SimSun" w:hAnsi="SimSun" w:cs="SimSun"/>
                <w:bdr w:val="nil"/>
                <w:lang w:eastAsia="zh-CN"/>
              </w:rPr>
              <w:t>”</w:t>
            </w:r>
            <w:r>
              <w:rPr>
                <w:rFonts w:ascii="SimSun" w:eastAsia="SimSun" w:hAnsi="SimSun" w:cs="SimSun"/>
                <w:bdr w:val="nil"/>
                <w:lang w:eastAsia="zh-CN"/>
              </w:rPr>
              <w:t>活动。</w:t>
            </w:r>
            <w:r>
              <w:rPr>
                <w:rFonts w:ascii="SimSun" w:eastAsia="SimSun" w:hAnsi="SimSun" w:cs="SimSun"/>
                <w:bdr w:val="nil"/>
                <w:lang w:eastAsia="zh-CN"/>
              </w:rPr>
              <w:t>#MFPW #MFPWfamily</w:t>
            </w:r>
          </w:p>
        </w:tc>
        <w:tc>
          <w:tcPr>
            <w:tcW w:w="1666" w:type="pct"/>
          </w:tcPr>
          <w:p w14:paraId="7CCD942D" w14:textId="77777777" w:rsidR="004C2DC4" w:rsidRDefault="008D1801" w:rsidP="004C2DC4">
            <w:r>
              <w:rPr>
                <w:rFonts w:ascii="SimSun" w:eastAsia="SimSun" w:hAnsi="SimSun" w:cs="SimSun"/>
                <w:bdr w:val="nil"/>
                <w:lang w:eastAsia="zh-CN"/>
              </w:rPr>
              <w:t>各位家人，您可以通过告诉您的亲友如何像保护信用卡号码一样保护其</w:t>
            </w:r>
            <w:r>
              <w:rPr>
                <w:rFonts w:ascii="SimSun" w:eastAsia="SimSun" w:hAnsi="SimSun" w:cs="SimSun"/>
                <w:bdr w:val="nil"/>
                <w:lang w:eastAsia="zh-CN"/>
              </w:rPr>
              <w:t xml:space="preserve"> Medicare </w:t>
            </w:r>
            <w:r>
              <w:rPr>
                <w:rFonts w:ascii="SimSun" w:eastAsia="SimSun" w:hAnsi="SimSun" w:cs="SimSun"/>
                <w:bdr w:val="nil"/>
                <w:lang w:eastAsia="zh-CN"/>
              </w:rPr>
              <w:t>号码的方式，来参加</w:t>
            </w:r>
            <w:r>
              <w:rPr>
                <w:rFonts w:ascii="SimSun" w:eastAsia="SimSun" w:hAnsi="SimSun" w:cs="SimSun"/>
                <w:bdr w:val="nil"/>
                <w:lang w:eastAsia="zh-CN"/>
              </w:rPr>
              <w:t xml:space="preserve">“Medicare </w:t>
            </w:r>
            <w:r>
              <w:rPr>
                <w:rFonts w:ascii="SimSun" w:eastAsia="SimSun" w:hAnsi="SimSun" w:cs="SimSun"/>
                <w:bdr w:val="nil"/>
                <w:lang w:eastAsia="zh-CN"/>
              </w:rPr>
              <w:t>欺诈预防周</w:t>
            </w:r>
            <w:r>
              <w:rPr>
                <w:rFonts w:ascii="SimSun" w:eastAsia="SimSun" w:hAnsi="SimSun" w:cs="SimSun"/>
                <w:bdr w:val="nil"/>
                <w:lang w:eastAsia="zh-CN"/>
              </w:rPr>
              <w:t>”</w:t>
            </w:r>
            <w:r>
              <w:rPr>
                <w:rFonts w:ascii="SimSun" w:eastAsia="SimSun" w:hAnsi="SimSun" w:cs="SimSun"/>
                <w:bdr w:val="nil"/>
                <w:lang w:eastAsia="zh-CN"/>
              </w:rPr>
              <w:t>活动。</w:t>
            </w:r>
            <w:r>
              <w:rPr>
                <w:rFonts w:ascii="SimSun" w:eastAsia="SimSun" w:hAnsi="SimSun" w:cs="SimSun"/>
                <w:bdr w:val="nil"/>
                <w:lang w:eastAsia="zh-CN"/>
              </w:rPr>
              <w:t>#MFPW #MFPWfamily</w:t>
            </w:r>
          </w:p>
        </w:tc>
      </w:tr>
      <w:tr w:rsidR="00CB1D54" w14:paraId="0A2D0E51" w14:textId="77777777" w:rsidTr="00732195">
        <w:tc>
          <w:tcPr>
            <w:tcW w:w="1667" w:type="pct"/>
          </w:tcPr>
          <w:p w14:paraId="0E185998" w14:textId="77777777" w:rsidR="004C2DC4" w:rsidRDefault="008D1801" w:rsidP="004C2DC4">
            <w:r>
              <w:rPr>
                <w:rFonts w:ascii="SimSun" w:eastAsia="SimSun" w:hAnsi="SimSun" w:cs="SimSun"/>
                <w:bdr w:val="nil"/>
                <w:lang w:eastAsia="zh-CN"/>
              </w:rPr>
              <w:t>各位家人，请鼓励您的亲友查看他们的</w:t>
            </w:r>
            <w:r>
              <w:rPr>
                <w:rFonts w:ascii="SimSun" w:eastAsia="SimSun" w:hAnsi="SimSun" w:cs="SimSun"/>
                <w:bdr w:val="nil"/>
                <w:lang w:eastAsia="zh-CN"/>
              </w:rPr>
              <w:t xml:space="preserve"> Medicare </w:t>
            </w:r>
            <w:r>
              <w:rPr>
                <w:rFonts w:ascii="SimSun" w:eastAsia="SimSun" w:hAnsi="SimSun" w:cs="SimSun"/>
                <w:bdr w:val="nil"/>
                <w:lang w:eastAsia="zh-CN"/>
              </w:rPr>
              <w:t>对账单是否存在欺诈、错误或滥用问题，并且永远不要出于任何理由在电话中透露他们的</w:t>
            </w:r>
            <w:r>
              <w:rPr>
                <w:rFonts w:ascii="SimSun" w:eastAsia="SimSun" w:hAnsi="SimSun" w:cs="SimSun"/>
                <w:bdr w:val="nil"/>
                <w:lang w:eastAsia="zh-CN"/>
              </w:rPr>
              <w:t xml:space="preserve"> Medicare </w:t>
            </w:r>
            <w:r>
              <w:rPr>
                <w:rFonts w:ascii="SimSun" w:eastAsia="SimSun" w:hAnsi="SimSun" w:cs="SimSun"/>
                <w:bdr w:val="nil"/>
                <w:lang w:eastAsia="zh-CN"/>
              </w:rPr>
              <w:t>号码。</w:t>
            </w:r>
            <w:r>
              <w:rPr>
                <w:rFonts w:ascii="SimSun" w:eastAsia="SimSun" w:hAnsi="SimSun" w:cs="SimSun"/>
                <w:bdr w:val="nil"/>
                <w:lang w:eastAsia="zh-CN"/>
              </w:rPr>
              <w:t>#MFPW #MFPWfamily</w:t>
            </w:r>
          </w:p>
        </w:tc>
        <w:tc>
          <w:tcPr>
            <w:tcW w:w="1667" w:type="pct"/>
          </w:tcPr>
          <w:p w14:paraId="5731C700" w14:textId="77777777" w:rsidR="004C2DC4" w:rsidRPr="0021607F" w:rsidRDefault="008D1801" w:rsidP="004C2DC4">
            <w:r>
              <w:rPr>
                <w:rFonts w:ascii="SimSun" w:eastAsia="SimSun" w:hAnsi="SimSun" w:cs="SimSun"/>
                <w:bdr w:val="nil"/>
                <w:lang w:eastAsia="zh-CN"/>
              </w:rPr>
              <w:t>各位家人，请鼓励您的亲友查看他们的</w:t>
            </w:r>
            <w:r>
              <w:rPr>
                <w:rFonts w:ascii="SimSun" w:eastAsia="SimSun" w:hAnsi="SimSun" w:cs="SimSun"/>
                <w:bdr w:val="nil"/>
                <w:lang w:eastAsia="zh-CN"/>
              </w:rPr>
              <w:t xml:space="preserve"> Medicare </w:t>
            </w:r>
            <w:r>
              <w:rPr>
                <w:rFonts w:ascii="SimSun" w:eastAsia="SimSun" w:hAnsi="SimSun" w:cs="SimSun"/>
                <w:bdr w:val="nil"/>
                <w:lang w:eastAsia="zh-CN"/>
              </w:rPr>
              <w:t>对账单是否存在欺诈、错误或滥用问题，并且永远不要出于任何理由在电话中透露他们的</w:t>
            </w:r>
            <w:r>
              <w:rPr>
                <w:rFonts w:ascii="SimSun" w:eastAsia="SimSun" w:hAnsi="SimSun" w:cs="SimSun"/>
                <w:bdr w:val="nil"/>
                <w:lang w:eastAsia="zh-CN"/>
              </w:rPr>
              <w:t xml:space="preserve"> Medicare </w:t>
            </w:r>
            <w:r>
              <w:rPr>
                <w:rFonts w:ascii="SimSun" w:eastAsia="SimSun" w:hAnsi="SimSun" w:cs="SimSun"/>
                <w:bdr w:val="nil"/>
                <w:lang w:eastAsia="zh-CN"/>
              </w:rPr>
              <w:t>号码。</w:t>
            </w:r>
            <w:r>
              <w:rPr>
                <w:rFonts w:ascii="SimSun" w:eastAsia="SimSun" w:hAnsi="SimSun" w:cs="SimSun"/>
                <w:bdr w:val="nil"/>
                <w:lang w:eastAsia="zh-CN"/>
              </w:rPr>
              <w:t>#MFPW #MFPWfamily</w:t>
            </w:r>
          </w:p>
        </w:tc>
        <w:tc>
          <w:tcPr>
            <w:tcW w:w="1666" w:type="pct"/>
          </w:tcPr>
          <w:p w14:paraId="2BAC4057" w14:textId="77777777" w:rsidR="004C2DC4" w:rsidRPr="0021607F" w:rsidRDefault="008D1801" w:rsidP="004C2DC4">
            <w:r>
              <w:rPr>
                <w:rFonts w:ascii="SimSun" w:eastAsia="SimSun" w:hAnsi="SimSun" w:cs="SimSun"/>
                <w:bdr w:val="nil"/>
                <w:lang w:eastAsia="zh-CN"/>
              </w:rPr>
              <w:t>各位家人，请鼓励您的亲友查看他们的</w:t>
            </w:r>
            <w:r>
              <w:rPr>
                <w:rFonts w:ascii="SimSun" w:eastAsia="SimSun" w:hAnsi="SimSun" w:cs="SimSun"/>
                <w:bdr w:val="nil"/>
                <w:lang w:eastAsia="zh-CN"/>
              </w:rPr>
              <w:t xml:space="preserve"> Medicare </w:t>
            </w:r>
            <w:r>
              <w:rPr>
                <w:rFonts w:ascii="SimSun" w:eastAsia="SimSun" w:hAnsi="SimSun" w:cs="SimSun"/>
                <w:bdr w:val="nil"/>
                <w:lang w:eastAsia="zh-CN"/>
              </w:rPr>
              <w:t>对账单是否存在欺诈、错误或滥用问题，并且永远不要出于任何理由在电话中透露他们的</w:t>
            </w:r>
            <w:r>
              <w:rPr>
                <w:rFonts w:ascii="SimSun" w:eastAsia="SimSun" w:hAnsi="SimSun" w:cs="SimSun"/>
                <w:bdr w:val="nil"/>
                <w:lang w:eastAsia="zh-CN"/>
              </w:rPr>
              <w:t xml:space="preserve"> Medicare </w:t>
            </w:r>
            <w:r>
              <w:rPr>
                <w:rFonts w:ascii="SimSun" w:eastAsia="SimSun" w:hAnsi="SimSun" w:cs="SimSun"/>
                <w:bdr w:val="nil"/>
                <w:lang w:eastAsia="zh-CN"/>
              </w:rPr>
              <w:t>号码。</w:t>
            </w:r>
            <w:r>
              <w:rPr>
                <w:rFonts w:ascii="SimSun" w:eastAsia="SimSun" w:hAnsi="SimSun" w:cs="SimSun"/>
                <w:bdr w:val="nil"/>
                <w:lang w:eastAsia="zh-CN"/>
              </w:rPr>
              <w:t>#MFPW #MFPWfamily</w:t>
            </w:r>
          </w:p>
        </w:tc>
      </w:tr>
      <w:tr w:rsidR="00CB1D54" w14:paraId="07B2C307" w14:textId="77777777" w:rsidTr="00620518">
        <w:trPr>
          <w:trHeight w:val="2132"/>
        </w:trPr>
        <w:tc>
          <w:tcPr>
            <w:tcW w:w="1667" w:type="pct"/>
          </w:tcPr>
          <w:p w14:paraId="7D8B028D" w14:textId="77777777" w:rsidR="004C2DC4" w:rsidRPr="007367D9" w:rsidRDefault="008D1801" w:rsidP="004C2DC4">
            <w:r>
              <w:rPr>
                <w:rFonts w:ascii="SimSun" w:eastAsia="SimSun" w:hAnsi="SimSun" w:cs="SimSun"/>
                <w:bdr w:val="nil"/>
                <w:lang w:eastAsia="zh-CN"/>
              </w:rPr>
              <w:t>各位家人，请帮助您的亲友创建一个</w:t>
            </w:r>
            <w:r>
              <w:rPr>
                <w:rFonts w:ascii="SimSun" w:eastAsia="SimSun" w:hAnsi="SimSun" w:cs="SimSun"/>
                <w:bdr w:val="nil"/>
                <w:lang w:eastAsia="zh-CN"/>
              </w:rPr>
              <w:t xml:space="preserve"> Medicare.gov </w:t>
            </w:r>
            <w:r>
              <w:rPr>
                <w:rFonts w:ascii="SimSun" w:eastAsia="SimSun" w:hAnsi="SimSun" w:cs="SimSun"/>
                <w:bdr w:val="nil"/>
                <w:lang w:eastAsia="zh-CN"/>
              </w:rPr>
              <w:t>帐户，以便在网上查阅他们的</w:t>
            </w:r>
            <w:r>
              <w:rPr>
                <w:rFonts w:ascii="SimSun" w:eastAsia="SimSun" w:hAnsi="SimSun" w:cs="SimSun"/>
                <w:bdr w:val="nil"/>
                <w:lang w:eastAsia="zh-CN"/>
              </w:rPr>
              <w:t xml:space="preserve"> Medicare </w:t>
            </w:r>
            <w:r>
              <w:rPr>
                <w:rFonts w:ascii="SimSun" w:eastAsia="SimSun" w:hAnsi="SimSun" w:cs="SimSun"/>
                <w:bdr w:val="nil"/>
                <w:lang w:eastAsia="zh-CN"/>
              </w:rPr>
              <w:t>理赔情况，或者提醒他们在收到每三个月寄来一次的对账单时，一定要打开对账单并仔细查看。</w:t>
            </w:r>
            <w:r>
              <w:rPr>
                <w:rFonts w:ascii="SimSun" w:eastAsia="SimSun" w:hAnsi="SimSun" w:cs="SimSun"/>
                <w:bdr w:val="nil"/>
                <w:lang w:eastAsia="zh-CN"/>
              </w:rPr>
              <w:t>#MFPW #MFPWfamily</w:t>
            </w:r>
          </w:p>
          <w:p w14:paraId="58EDE637" w14:textId="77777777" w:rsidR="004C2DC4" w:rsidRPr="007367D9" w:rsidRDefault="004C2DC4" w:rsidP="004C2DC4"/>
        </w:tc>
        <w:tc>
          <w:tcPr>
            <w:tcW w:w="1667" w:type="pct"/>
          </w:tcPr>
          <w:p w14:paraId="39A5A3B9" w14:textId="77777777" w:rsidR="004C2DC4" w:rsidRPr="007367D9" w:rsidRDefault="008D1801" w:rsidP="004C2DC4">
            <w:r>
              <w:rPr>
                <w:rFonts w:ascii="SimSun" w:eastAsia="SimSun" w:hAnsi="SimSun" w:cs="SimSun"/>
                <w:bdr w:val="nil"/>
                <w:lang w:eastAsia="zh-CN"/>
              </w:rPr>
              <w:t>各位家人，请帮助您的亲友创建一个</w:t>
            </w:r>
            <w:r>
              <w:rPr>
                <w:rFonts w:ascii="SimSun" w:eastAsia="SimSun" w:hAnsi="SimSun" w:cs="SimSun"/>
                <w:bdr w:val="nil"/>
                <w:lang w:eastAsia="zh-CN"/>
              </w:rPr>
              <w:t xml:space="preserve"> Medicare.gov </w:t>
            </w:r>
            <w:r>
              <w:rPr>
                <w:rFonts w:ascii="SimSun" w:eastAsia="SimSun" w:hAnsi="SimSun" w:cs="SimSun"/>
                <w:bdr w:val="nil"/>
                <w:lang w:eastAsia="zh-CN"/>
              </w:rPr>
              <w:t>帐户，以便在网上查阅他们的</w:t>
            </w:r>
            <w:r>
              <w:rPr>
                <w:rFonts w:ascii="SimSun" w:eastAsia="SimSun" w:hAnsi="SimSun" w:cs="SimSun"/>
                <w:bdr w:val="nil"/>
                <w:lang w:eastAsia="zh-CN"/>
              </w:rPr>
              <w:t xml:space="preserve"> Medicare </w:t>
            </w:r>
            <w:r>
              <w:rPr>
                <w:rFonts w:ascii="SimSun" w:eastAsia="SimSun" w:hAnsi="SimSun" w:cs="SimSun"/>
                <w:bdr w:val="nil"/>
                <w:lang w:eastAsia="zh-CN"/>
              </w:rPr>
              <w:t>理赔情况，或者提醒他们在收到每三个月寄来一次的对账单时，一定要打开对账单并仔细查看。</w:t>
            </w:r>
            <w:r>
              <w:rPr>
                <w:rFonts w:ascii="SimSun" w:eastAsia="SimSun" w:hAnsi="SimSun" w:cs="SimSun"/>
                <w:bdr w:val="nil"/>
                <w:lang w:eastAsia="zh-CN"/>
              </w:rPr>
              <w:t>#MFPW #MFPWfamily</w:t>
            </w:r>
          </w:p>
        </w:tc>
        <w:tc>
          <w:tcPr>
            <w:tcW w:w="1666" w:type="pct"/>
          </w:tcPr>
          <w:p w14:paraId="2286BE96" w14:textId="77777777" w:rsidR="004C2DC4" w:rsidRPr="007367D9" w:rsidRDefault="008D1801" w:rsidP="004C2DC4">
            <w:r>
              <w:rPr>
                <w:rFonts w:ascii="SimSun" w:eastAsia="SimSun" w:hAnsi="SimSun" w:cs="SimSun"/>
                <w:bdr w:val="nil"/>
                <w:lang w:eastAsia="zh-CN"/>
              </w:rPr>
              <w:t>各位家人，请帮助您的亲友创建一个</w:t>
            </w:r>
            <w:r>
              <w:rPr>
                <w:rFonts w:ascii="SimSun" w:eastAsia="SimSun" w:hAnsi="SimSun" w:cs="SimSun"/>
                <w:bdr w:val="nil"/>
                <w:lang w:eastAsia="zh-CN"/>
              </w:rPr>
              <w:t xml:space="preserve"> Medicare.gov </w:t>
            </w:r>
            <w:r>
              <w:rPr>
                <w:rFonts w:ascii="SimSun" w:eastAsia="SimSun" w:hAnsi="SimSun" w:cs="SimSun"/>
                <w:bdr w:val="nil"/>
                <w:lang w:eastAsia="zh-CN"/>
              </w:rPr>
              <w:t>帐户，以便在网上查阅他们的</w:t>
            </w:r>
            <w:r>
              <w:rPr>
                <w:rFonts w:ascii="SimSun" w:eastAsia="SimSun" w:hAnsi="SimSun" w:cs="SimSun"/>
                <w:bdr w:val="nil"/>
                <w:lang w:eastAsia="zh-CN"/>
              </w:rPr>
              <w:t xml:space="preserve"> Medicare </w:t>
            </w:r>
            <w:r>
              <w:rPr>
                <w:rFonts w:ascii="SimSun" w:eastAsia="SimSun" w:hAnsi="SimSun" w:cs="SimSun"/>
                <w:bdr w:val="nil"/>
                <w:lang w:eastAsia="zh-CN"/>
              </w:rPr>
              <w:t>理赔情况，或者提醒他们在收到每三个月寄来一次的对账单时，一定要打开对账单并仔细查看。</w:t>
            </w:r>
            <w:r>
              <w:rPr>
                <w:rFonts w:ascii="SimSun" w:eastAsia="SimSun" w:hAnsi="SimSun" w:cs="SimSun"/>
                <w:bdr w:val="nil"/>
                <w:lang w:eastAsia="zh-CN"/>
              </w:rPr>
              <w:t>#MFPW #MFPWfamily</w:t>
            </w:r>
          </w:p>
          <w:p w14:paraId="264A33D2" w14:textId="77777777" w:rsidR="004C2DC4" w:rsidRPr="007367D9" w:rsidRDefault="004C2DC4" w:rsidP="004C2DC4"/>
        </w:tc>
      </w:tr>
      <w:tr w:rsidR="00CB1D54" w14:paraId="08016B9B" w14:textId="77777777" w:rsidTr="00620518">
        <w:trPr>
          <w:trHeight w:val="2132"/>
        </w:trPr>
        <w:tc>
          <w:tcPr>
            <w:tcW w:w="1667" w:type="pct"/>
          </w:tcPr>
          <w:p w14:paraId="6FF09ECF" w14:textId="77777777" w:rsidR="00AE765F" w:rsidRPr="007367D9" w:rsidRDefault="008D1801" w:rsidP="004C2DC4">
            <w:r>
              <w:rPr>
                <w:rFonts w:ascii="SimSun" w:eastAsia="SimSun" w:hAnsi="SimSun" w:cs="SimSun"/>
                <w:bdr w:val="nil"/>
                <w:lang w:eastAsia="zh-CN"/>
              </w:rPr>
              <w:t>您是否知晓，您可以在</w:t>
            </w:r>
            <w:r>
              <w:rPr>
                <w:rFonts w:ascii="SimSun" w:eastAsia="SimSun" w:hAnsi="SimSun" w:cs="SimSun"/>
                <w:bdr w:val="nil"/>
                <w:lang w:eastAsia="zh-CN"/>
              </w:rPr>
              <w:t>“</w:t>
            </w:r>
            <w:r>
              <w:rPr>
                <w:rFonts w:ascii="SimSun" w:eastAsia="SimSun" w:hAnsi="SimSun" w:cs="SimSun"/>
                <w:bdr w:val="nil"/>
                <w:lang w:eastAsia="zh-CN"/>
              </w:rPr>
              <w:t>谢绝来电</w:t>
            </w:r>
            <w:r>
              <w:rPr>
                <w:rFonts w:ascii="SimSun" w:eastAsia="SimSun" w:hAnsi="SimSun" w:cs="SimSun"/>
                <w:bdr w:val="nil"/>
                <w:lang w:eastAsia="zh-CN"/>
              </w:rPr>
              <w:t>”</w:t>
            </w:r>
            <w:r>
              <w:rPr>
                <w:rFonts w:ascii="SimSun" w:eastAsia="SimSun" w:hAnsi="SimSun" w:cs="SimSun"/>
                <w:bdr w:val="nil"/>
                <w:lang w:eastAsia="zh-CN"/>
              </w:rPr>
              <w:t>列表上登记您的电话号码，以及可以前往</w:t>
            </w:r>
            <w:r>
              <w:rPr>
                <w:rFonts w:ascii="SimSun" w:eastAsia="SimSun" w:hAnsi="SimSun" w:cs="SimSun"/>
                <w:bdr w:val="nil"/>
                <w:lang w:eastAsia="zh-CN"/>
              </w:rPr>
              <w:t xml:space="preserve"> optoutprescreen.com </w:t>
            </w:r>
            <w:r>
              <w:rPr>
                <w:rFonts w:ascii="SimSun" w:eastAsia="SimSun" w:hAnsi="SimSun" w:cs="SimSun"/>
                <w:bdr w:val="nil"/>
                <w:lang w:eastAsia="zh-CN"/>
              </w:rPr>
              <w:t>网站选择不接收营销类邮件？</w:t>
            </w:r>
            <w:r>
              <w:rPr>
                <w:rFonts w:ascii="SimSun" w:eastAsia="SimSun" w:hAnsi="SimSun" w:cs="SimSun"/>
                <w:bdr w:val="nil"/>
                <w:lang w:eastAsia="zh-CN"/>
              </w:rPr>
              <w:t xml:space="preserve"> </w:t>
            </w:r>
            <w:r>
              <w:rPr>
                <w:rFonts w:ascii="SimSun" w:eastAsia="SimSun" w:hAnsi="SimSun" w:cs="SimSun"/>
                <w:bdr w:val="nil"/>
                <w:lang w:eastAsia="zh-CN"/>
              </w:rPr>
              <w:t>这可能是帮助预防您的父母上当受骗的一个好方法。</w:t>
            </w:r>
            <w:r>
              <w:rPr>
                <w:rFonts w:ascii="SimSun" w:eastAsia="SimSun" w:hAnsi="SimSun" w:cs="SimSun"/>
                <w:bdr w:val="nil"/>
                <w:lang w:eastAsia="zh-CN"/>
              </w:rPr>
              <w:t>#MFPW #MFPWfamily</w:t>
            </w:r>
          </w:p>
        </w:tc>
        <w:tc>
          <w:tcPr>
            <w:tcW w:w="1667" w:type="pct"/>
          </w:tcPr>
          <w:p w14:paraId="7D095F09" w14:textId="77777777" w:rsidR="00AE765F" w:rsidRPr="007367D9" w:rsidRDefault="008D1801" w:rsidP="004C2DC4">
            <w:r>
              <w:rPr>
                <w:rFonts w:ascii="SimSun" w:eastAsia="SimSun" w:hAnsi="SimSun" w:cs="SimSun"/>
                <w:bdr w:val="nil"/>
                <w:lang w:eastAsia="zh-CN"/>
              </w:rPr>
              <w:t>#</w:t>
            </w:r>
            <w:r>
              <w:rPr>
                <w:rFonts w:ascii="SimSun" w:eastAsia="SimSun" w:hAnsi="SimSun" w:cs="SimSun"/>
                <w:bdr w:val="nil"/>
                <w:lang w:eastAsia="zh-CN"/>
              </w:rPr>
              <w:t>您是否知晓，</w:t>
            </w:r>
            <w:proofErr w:type="gramStart"/>
            <w:r>
              <w:rPr>
                <w:rFonts w:ascii="SimSun" w:eastAsia="SimSun" w:hAnsi="SimSun" w:cs="SimSun"/>
                <w:bdr w:val="nil"/>
                <w:lang w:eastAsia="zh-CN"/>
              </w:rPr>
              <w:t>您可以在</w:t>
            </w:r>
            <w:r>
              <w:rPr>
                <w:rFonts w:ascii="SimSun" w:eastAsia="SimSun" w:hAnsi="SimSun" w:cs="SimSun"/>
                <w:bdr w:val="nil"/>
                <w:lang w:eastAsia="zh-CN"/>
              </w:rPr>
              <w:t>“</w:t>
            </w:r>
            <w:proofErr w:type="gramEnd"/>
            <w:r>
              <w:rPr>
                <w:rFonts w:ascii="SimSun" w:eastAsia="SimSun" w:hAnsi="SimSun" w:cs="SimSun"/>
                <w:bdr w:val="nil"/>
                <w:lang w:eastAsia="zh-CN"/>
              </w:rPr>
              <w:t>谢绝来电</w:t>
            </w:r>
            <w:r>
              <w:rPr>
                <w:rFonts w:ascii="SimSun" w:eastAsia="SimSun" w:hAnsi="SimSun" w:cs="SimSun"/>
                <w:bdr w:val="nil"/>
                <w:lang w:eastAsia="zh-CN"/>
              </w:rPr>
              <w:t>”</w:t>
            </w:r>
            <w:r>
              <w:rPr>
                <w:rFonts w:ascii="SimSun" w:eastAsia="SimSun" w:hAnsi="SimSun" w:cs="SimSun"/>
                <w:bdr w:val="nil"/>
                <w:lang w:eastAsia="zh-CN"/>
              </w:rPr>
              <w:t>列表上登记您的电话号码，以及可以前往</w:t>
            </w:r>
            <w:r>
              <w:rPr>
                <w:rFonts w:ascii="SimSun" w:eastAsia="SimSun" w:hAnsi="SimSun" w:cs="SimSun"/>
                <w:bdr w:val="nil"/>
                <w:lang w:eastAsia="zh-CN"/>
              </w:rPr>
              <w:t xml:space="preserve"> optoutprescreen.com </w:t>
            </w:r>
            <w:r>
              <w:rPr>
                <w:rFonts w:ascii="SimSun" w:eastAsia="SimSun" w:hAnsi="SimSun" w:cs="SimSun"/>
                <w:bdr w:val="nil"/>
                <w:lang w:eastAsia="zh-CN"/>
              </w:rPr>
              <w:t>网站选择不接收营销类邮件？</w:t>
            </w:r>
            <w:r>
              <w:rPr>
                <w:rFonts w:ascii="SimSun" w:eastAsia="SimSun" w:hAnsi="SimSun" w:cs="SimSun"/>
                <w:bdr w:val="nil"/>
                <w:lang w:eastAsia="zh-CN"/>
              </w:rPr>
              <w:t xml:space="preserve"> </w:t>
            </w:r>
            <w:r>
              <w:rPr>
                <w:rFonts w:ascii="SimSun" w:eastAsia="SimSun" w:hAnsi="SimSun" w:cs="SimSun"/>
                <w:bdr w:val="nil"/>
                <w:lang w:eastAsia="zh-CN"/>
              </w:rPr>
              <w:t>这可能是帮助预防您的父母上当受骗的一个好方法。</w:t>
            </w:r>
            <w:r>
              <w:rPr>
                <w:rFonts w:ascii="SimSun" w:eastAsia="SimSun" w:hAnsi="SimSun" w:cs="SimSun"/>
                <w:bdr w:val="nil"/>
                <w:lang w:eastAsia="zh-CN"/>
              </w:rPr>
              <w:t>#MFPW #MFPWfamily</w:t>
            </w:r>
          </w:p>
        </w:tc>
        <w:tc>
          <w:tcPr>
            <w:tcW w:w="1666" w:type="pct"/>
          </w:tcPr>
          <w:p w14:paraId="6B8FD593" w14:textId="77777777" w:rsidR="00AE765F" w:rsidRPr="007367D9" w:rsidRDefault="008D1801" w:rsidP="004C2DC4">
            <w:r>
              <w:rPr>
                <w:rFonts w:ascii="SimSun" w:eastAsia="SimSun" w:hAnsi="SimSun" w:cs="SimSun"/>
                <w:bdr w:val="nil"/>
                <w:lang w:eastAsia="zh-CN"/>
              </w:rPr>
              <w:t>您是否知晓，您可以在</w:t>
            </w:r>
            <w:r>
              <w:rPr>
                <w:rFonts w:ascii="SimSun" w:eastAsia="SimSun" w:hAnsi="SimSun" w:cs="SimSun"/>
                <w:bdr w:val="nil"/>
                <w:lang w:eastAsia="zh-CN"/>
              </w:rPr>
              <w:t>“</w:t>
            </w:r>
            <w:r>
              <w:rPr>
                <w:rFonts w:ascii="SimSun" w:eastAsia="SimSun" w:hAnsi="SimSun" w:cs="SimSun"/>
                <w:bdr w:val="nil"/>
                <w:lang w:eastAsia="zh-CN"/>
              </w:rPr>
              <w:t>谢绝来电</w:t>
            </w:r>
            <w:r>
              <w:rPr>
                <w:rFonts w:ascii="SimSun" w:eastAsia="SimSun" w:hAnsi="SimSun" w:cs="SimSun"/>
                <w:bdr w:val="nil"/>
                <w:lang w:eastAsia="zh-CN"/>
              </w:rPr>
              <w:t>”</w:t>
            </w:r>
            <w:r>
              <w:rPr>
                <w:rFonts w:ascii="SimSun" w:eastAsia="SimSun" w:hAnsi="SimSun" w:cs="SimSun"/>
                <w:bdr w:val="nil"/>
                <w:lang w:eastAsia="zh-CN"/>
              </w:rPr>
              <w:t>列表上登记您的电话号码，以及可以前往</w:t>
            </w:r>
            <w:r>
              <w:rPr>
                <w:rFonts w:ascii="SimSun" w:eastAsia="SimSun" w:hAnsi="SimSun" w:cs="SimSun"/>
                <w:bdr w:val="nil"/>
                <w:lang w:eastAsia="zh-CN"/>
              </w:rPr>
              <w:t xml:space="preserve"> optoutprescreen.com </w:t>
            </w:r>
            <w:r>
              <w:rPr>
                <w:rFonts w:ascii="SimSun" w:eastAsia="SimSun" w:hAnsi="SimSun" w:cs="SimSun"/>
                <w:bdr w:val="nil"/>
                <w:lang w:eastAsia="zh-CN"/>
              </w:rPr>
              <w:t>网站选择不接收营销类邮件？</w:t>
            </w:r>
            <w:r>
              <w:rPr>
                <w:rFonts w:ascii="SimSun" w:eastAsia="SimSun" w:hAnsi="SimSun" w:cs="SimSun"/>
                <w:bdr w:val="nil"/>
                <w:lang w:eastAsia="zh-CN"/>
              </w:rPr>
              <w:t xml:space="preserve"> </w:t>
            </w:r>
            <w:r>
              <w:rPr>
                <w:rFonts w:ascii="SimSun" w:eastAsia="SimSun" w:hAnsi="SimSun" w:cs="SimSun"/>
                <w:bdr w:val="nil"/>
                <w:lang w:eastAsia="zh-CN"/>
              </w:rPr>
              <w:t>这可能是帮助预防您的父母上当受骗的一个好方法。</w:t>
            </w:r>
            <w:r>
              <w:rPr>
                <w:rFonts w:ascii="SimSun" w:eastAsia="SimSun" w:hAnsi="SimSun" w:cs="SimSun"/>
                <w:bdr w:val="nil"/>
                <w:lang w:eastAsia="zh-CN"/>
              </w:rPr>
              <w:t>#MFPW #MFPWfamily</w:t>
            </w:r>
          </w:p>
        </w:tc>
      </w:tr>
    </w:tbl>
    <w:p w14:paraId="3989CEE2" w14:textId="77777777" w:rsidR="00283B91" w:rsidRDefault="008D1801" w:rsidP="00283B91">
      <w:pPr>
        <w:spacing w:after="0"/>
        <w:jc w:val="center"/>
      </w:pPr>
      <w:hyperlink w:anchor="Top" w:history="1">
        <w:r>
          <w:rPr>
            <w:rFonts w:ascii="SimSun" w:eastAsia="SimSun" w:hAnsi="SimSun" w:cs="SimSun"/>
            <w:color w:val="0563C1"/>
            <w:u w:val="single"/>
            <w:bdr w:val="nil"/>
            <w:lang w:eastAsia="zh-CN"/>
          </w:rPr>
          <w:t>返回顶部</w:t>
        </w:r>
      </w:hyperlink>
    </w:p>
    <w:p w14:paraId="76D28911" w14:textId="77777777" w:rsidR="00283B91" w:rsidRDefault="00283B91" w:rsidP="002115B9">
      <w:pPr>
        <w:spacing w:after="0"/>
      </w:pPr>
    </w:p>
    <w:p w14:paraId="05E150A2" w14:textId="77777777" w:rsidR="00283B91" w:rsidRPr="00283B91" w:rsidRDefault="008D1801" w:rsidP="00283B91">
      <w:pPr>
        <w:spacing w:after="0"/>
        <w:rPr>
          <w:rFonts w:ascii="Franklin Gothic Book" w:hAnsi="Franklin Gothic Book"/>
          <w:sz w:val="24"/>
          <w:szCs w:val="24"/>
        </w:rPr>
      </w:pPr>
      <w:bookmarkStart w:id="6" w:name="Partners"/>
      <w:r>
        <w:rPr>
          <w:rFonts w:ascii="SimSun" w:eastAsia="SimSun" w:hAnsi="SimSun" w:cs="SimSun"/>
          <w:sz w:val="24"/>
          <w:szCs w:val="24"/>
          <w:bdr w:val="nil"/>
          <w:lang w:eastAsia="zh-CN"/>
        </w:rPr>
        <w:t>合作伙伴和专业人员</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8"/>
        <w:gridCol w:w="3597"/>
        <w:gridCol w:w="3595"/>
      </w:tblGrid>
      <w:tr w:rsidR="00CB1D54" w14:paraId="4AA9AC67" w14:textId="77777777" w:rsidTr="00732195">
        <w:tc>
          <w:tcPr>
            <w:tcW w:w="1667" w:type="pct"/>
            <w:shd w:val="clear" w:color="auto" w:fill="43B6DB"/>
          </w:tcPr>
          <w:bookmarkEnd w:id="6"/>
          <w:p w14:paraId="2FDF0948" w14:textId="77777777" w:rsidR="00732195" w:rsidRPr="00283B91" w:rsidRDefault="008D1801" w:rsidP="004F583F">
            <w:pPr>
              <w:jc w:val="center"/>
              <w:rPr>
                <w:rFonts w:ascii="Franklin Gothic Book" w:hAnsi="Franklin Gothic Book"/>
                <w:color w:val="FFFFFF" w:themeColor="background1"/>
                <w:sz w:val="24"/>
                <w:szCs w:val="24"/>
              </w:rPr>
            </w:pPr>
            <w:r>
              <w:rPr>
                <w:rFonts w:ascii="SimSun" w:eastAsia="SimSun" w:hAnsi="SimSun" w:cs="SimSun"/>
                <w:color w:val="FFFFFF"/>
                <w:sz w:val="24"/>
                <w:szCs w:val="24"/>
                <w:bdr w:val="nil"/>
                <w:lang w:eastAsia="zh-CN"/>
              </w:rPr>
              <w:t>Facebook</w:t>
            </w:r>
          </w:p>
        </w:tc>
        <w:tc>
          <w:tcPr>
            <w:tcW w:w="1667" w:type="pct"/>
            <w:shd w:val="clear" w:color="auto" w:fill="43B6DB"/>
          </w:tcPr>
          <w:p w14:paraId="1A73CC00" w14:textId="06C1F659" w:rsidR="00732195" w:rsidRPr="00283B91" w:rsidRDefault="008D1801" w:rsidP="004F583F">
            <w:pPr>
              <w:jc w:val="center"/>
              <w:rPr>
                <w:rFonts w:ascii="Franklin Gothic Book" w:hAnsi="Franklin Gothic Book"/>
                <w:color w:val="FFFFFF" w:themeColor="background1"/>
                <w:sz w:val="24"/>
                <w:szCs w:val="24"/>
              </w:rPr>
            </w:pPr>
            <w:r>
              <w:rPr>
                <w:rFonts w:ascii="SimSun" w:eastAsia="SimSun" w:hAnsi="SimSun" w:cs="SimSun"/>
                <w:color w:val="FFFFFF"/>
                <w:sz w:val="24"/>
                <w:szCs w:val="24"/>
                <w:bdr w:val="nil"/>
                <w:lang w:eastAsia="zh-CN"/>
              </w:rPr>
              <w:t>Twitter</w:t>
            </w:r>
            <w:r w:rsidR="00B34D6A">
              <w:rPr>
                <w:rFonts w:ascii="SimSun" w:eastAsia="SimSun" w:hAnsi="SimSun" w:cs="SimSun"/>
                <w:color w:val="FFFFFF"/>
                <w:sz w:val="24"/>
                <w:szCs w:val="24"/>
                <w:bdr w:val="nil"/>
                <w:lang w:eastAsia="zh-CN"/>
              </w:rPr>
              <w:t>/X</w:t>
            </w:r>
          </w:p>
        </w:tc>
        <w:tc>
          <w:tcPr>
            <w:tcW w:w="1666" w:type="pct"/>
            <w:shd w:val="clear" w:color="auto" w:fill="43B6DB"/>
          </w:tcPr>
          <w:p w14:paraId="6765E25B" w14:textId="77777777" w:rsidR="00732195" w:rsidRPr="00283B91" w:rsidRDefault="008D1801" w:rsidP="004F583F">
            <w:pPr>
              <w:jc w:val="center"/>
              <w:rPr>
                <w:rFonts w:ascii="Franklin Gothic Book" w:hAnsi="Franklin Gothic Book"/>
                <w:color w:val="FFFFFF" w:themeColor="background1"/>
                <w:sz w:val="24"/>
                <w:szCs w:val="24"/>
              </w:rPr>
            </w:pPr>
            <w:r>
              <w:rPr>
                <w:rFonts w:ascii="SimSun" w:eastAsia="SimSun" w:hAnsi="SimSun" w:cs="SimSun"/>
                <w:color w:val="FFFFFF"/>
                <w:sz w:val="24"/>
                <w:szCs w:val="24"/>
                <w:bdr w:val="nil"/>
                <w:lang w:eastAsia="zh-CN"/>
              </w:rPr>
              <w:t>LinkedIn</w:t>
            </w:r>
          </w:p>
        </w:tc>
      </w:tr>
      <w:tr w:rsidR="00CB1D54" w14:paraId="3EFD6534" w14:textId="77777777" w:rsidTr="00732195">
        <w:tc>
          <w:tcPr>
            <w:tcW w:w="1667" w:type="pct"/>
          </w:tcPr>
          <w:p w14:paraId="6A47C21C" w14:textId="77777777" w:rsidR="00E210C3" w:rsidRPr="007367D9" w:rsidRDefault="008D1801" w:rsidP="00E210C3">
            <w:r>
              <w:rPr>
                <w:rFonts w:ascii="SimSun" w:eastAsia="SimSun" w:hAnsi="SimSun" w:cs="SimSun"/>
                <w:bdr w:val="nil"/>
                <w:lang w:eastAsia="zh-CN"/>
              </w:rPr>
              <w:t>各位合作伙伴和专业人员，您可以通过在社交媒体上分享</w:t>
            </w:r>
            <w:r>
              <w:rPr>
                <w:rFonts w:ascii="SimSun" w:eastAsia="SimSun" w:hAnsi="SimSun" w:cs="SimSun"/>
                <w:bdr w:val="nil"/>
                <w:lang w:eastAsia="zh-CN"/>
              </w:rPr>
              <w:t xml:space="preserve"> Medicare </w:t>
            </w:r>
            <w:r>
              <w:rPr>
                <w:rFonts w:ascii="SimSun" w:eastAsia="SimSun" w:hAnsi="SimSun" w:cs="SimSun"/>
                <w:bdr w:val="nil"/>
                <w:lang w:eastAsia="zh-CN"/>
              </w:rPr>
              <w:t>巡查计划</w:t>
            </w:r>
            <w:r>
              <w:rPr>
                <w:rFonts w:ascii="SimSun" w:eastAsia="SimSun" w:hAnsi="SimSun" w:cs="SimSun"/>
                <w:bdr w:val="nil"/>
                <w:lang w:eastAsia="zh-CN"/>
              </w:rPr>
              <w:t xml:space="preserve"> (SMP) </w:t>
            </w:r>
            <w:r>
              <w:rPr>
                <w:rFonts w:ascii="SimSun" w:eastAsia="SimSun" w:hAnsi="SimSun" w:cs="SimSun"/>
                <w:bdr w:val="nil"/>
                <w:lang w:eastAsia="zh-CN"/>
              </w:rPr>
              <w:t>的信息、将客户和消费者介绍给</w:t>
            </w:r>
            <w:r>
              <w:rPr>
                <w:rFonts w:ascii="SimSun" w:eastAsia="SimSun" w:hAnsi="SimSun" w:cs="SimSun"/>
                <w:bdr w:val="nil"/>
                <w:lang w:eastAsia="zh-CN"/>
              </w:rPr>
              <w:t xml:space="preserve"> SMP</w:t>
            </w:r>
            <w:r>
              <w:rPr>
                <w:rFonts w:ascii="SimSun" w:eastAsia="SimSun" w:hAnsi="SimSun" w:cs="SimSun"/>
                <w:bdr w:val="nil"/>
                <w:lang w:eastAsia="zh-CN"/>
              </w:rPr>
              <w:t>，以及邀请</w:t>
            </w:r>
            <w:r>
              <w:rPr>
                <w:rFonts w:ascii="SimSun" w:eastAsia="SimSun" w:hAnsi="SimSun" w:cs="SimSun"/>
                <w:bdr w:val="nil"/>
                <w:lang w:eastAsia="zh-CN"/>
              </w:rPr>
              <w:t xml:space="preserve"> SMP </w:t>
            </w:r>
            <w:r>
              <w:rPr>
                <w:rFonts w:ascii="SimSun" w:eastAsia="SimSun" w:hAnsi="SimSun" w:cs="SimSun"/>
                <w:bdr w:val="nil"/>
                <w:lang w:eastAsia="zh-CN"/>
              </w:rPr>
              <w:t>人员在分享活动中进行宣传的方式，来庆祝</w:t>
            </w:r>
            <w:r>
              <w:rPr>
                <w:rFonts w:ascii="SimSun" w:eastAsia="SimSun" w:hAnsi="SimSun" w:cs="SimSun"/>
                <w:bdr w:val="nil"/>
                <w:lang w:eastAsia="zh-CN"/>
              </w:rPr>
              <w:t xml:space="preserve"> Medicare </w:t>
            </w:r>
            <w:r>
              <w:rPr>
                <w:rFonts w:ascii="SimSun" w:eastAsia="SimSun" w:hAnsi="SimSun" w:cs="SimSun"/>
                <w:bdr w:val="nil"/>
                <w:lang w:eastAsia="zh-CN"/>
              </w:rPr>
              <w:t>欺诈预防周。</w:t>
            </w:r>
            <w:r>
              <w:rPr>
                <w:rFonts w:ascii="SimSun" w:eastAsia="SimSun" w:hAnsi="SimSun" w:cs="SimSun"/>
                <w:bdr w:val="nil"/>
                <w:lang w:eastAsia="zh-CN"/>
              </w:rPr>
              <w:t>#MFPW #MFPWpartners</w:t>
            </w:r>
          </w:p>
          <w:p w14:paraId="5DEE8C14" w14:textId="77777777" w:rsidR="00732195" w:rsidRPr="007367D9" w:rsidRDefault="00732195" w:rsidP="004F583F"/>
        </w:tc>
        <w:tc>
          <w:tcPr>
            <w:tcW w:w="1667" w:type="pct"/>
          </w:tcPr>
          <w:p w14:paraId="2380C84A" w14:textId="77777777" w:rsidR="00E210C3" w:rsidRPr="007367D9" w:rsidRDefault="008D1801" w:rsidP="00E210C3">
            <w:r>
              <w:rPr>
                <w:rFonts w:ascii="SimSun" w:eastAsia="SimSun" w:hAnsi="SimSun" w:cs="SimSun"/>
                <w:bdr w:val="nil"/>
                <w:lang w:eastAsia="zh-CN"/>
              </w:rPr>
              <w:t>各位合作伙伴和专业人员，您可以通过在社交媒体上分享</w:t>
            </w:r>
            <w:r>
              <w:rPr>
                <w:rFonts w:ascii="SimSun" w:eastAsia="SimSun" w:hAnsi="SimSun" w:cs="SimSun"/>
                <w:bdr w:val="nil"/>
                <w:lang w:eastAsia="zh-CN"/>
              </w:rPr>
              <w:t xml:space="preserve"> Medicare </w:t>
            </w:r>
            <w:r>
              <w:rPr>
                <w:rFonts w:ascii="SimSun" w:eastAsia="SimSun" w:hAnsi="SimSun" w:cs="SimSun"/>
                <w:bdr w:val="nil"/>
                <w:lang w:eastAsia="zh-CN"/>
              </w:rPr>
              <w:t>巡查计划</w:t>
            </w:r>
            <w:r>
              <w:rPr>
                <w:rFonts w:ascii="SimSun" w:eastAsia="SimSun" w:hAnsi="SimSun" w:cs="SimSun"/>
                <w:bdr w:val="nil"/>
                <w:lang w:eastAsia="zh-CN"/>
              </w:rPr>
              <w:t xml:space="preserve"> (SMP) </w:t>
            </w:r>
            <w:r>
              <w:rPr>
                <w:rFonts w:ascii="SimSun" w:eastAsia="SimSun" w:hAnsi="SimSun" w:cs="SimSun"/>
                <w:bdr w:val="nil"/>
                <w:lang w:eastAsia="zh-CN"/>
              </w:rPr>
              <w:t>的信息、将客户和消费者介绍给</w:t>
            </w:r>
            <w:r>
              <w:rPr>
                <w:rFonts w:ascii="SimSun" w:eastAsia="SimSun" w:hAnsi="SimSun" w:cs="SimSun"/>
                <w:bdr w:val="nil"/>
                <w:lang w:eastAsia="zh-CN"/>
              </w:rPr>
              <w:t xml:space="preserve"> SMP</w:t>
            </w:r>
            <w:r>
              <w:rPr>
                <w:rFonts w:ascii="SimSun" w:eastAsia="SimSun" w:hAnsi="SimSun" w:cs="SimSun"/>
                <w:bdr w:val="nil"/>
                <w:lang w:eastAsia="zh-CN"/>
              </w:rPr>
              <w:t>，以及邀请</w:t>
            </w:r>
            <w:r>
              <w:rPr>
                <w:rFonts w:ascii="SimSun" w:eastAsia="SimSun" w:hAnsi="SimSun" w:cs="SimSun"/>
                <w:bdr w:val="nil"/>
                <w:lang w:eastAsia="zh-CN"/>
              </w:rPr>
              <w:t xml:space="preserve"> SMP </w:t>
            </w:r>
            <w:r>
              <w:rPr>
                <w:rFonts w:ascii="SimSun" w:eastAsia="SimSun" w:hAnsi="SimSun" w:cs="SimSun"/>
                <w:bdr w:val="nil"/>
                <w:lang w:eastAsia="zh-CN"/>
              </w:rPr>
              <w:t>人员在分享活动中进行宣传的方式，来庆祝</w:t>
            </w:r>
            <w:r>
              <w:rPr>
                <w:rFonts w:ascii="SimSun" w:eastAsia="SimSun" w:hAnsi="SimSun" w:cs="SimSun"/>
                <w:bdr w:val="nil"/>
                <w:lang w:eastAsia="zh-CN"/>
              </w:rPr>
              <w:t xml:space="preserve"> Medicare </w:t>
            </w:r>
            <w:r>
              <w:rPr>
                <w:rFonts w:ascii="SimSun" w:eastAsia="SimSun" w:hAnsi="SimSun" w:cs="SimSun"/>
                <w:bdr w:val="nil"/>
                <w:lang w:eastAsia="zh-CN"/>
              </w:rPr>
              <w:t>欺诈预防周</w:t>
            </w:r>
            <w:r>
              <w:rPr>
                <w:rFonts w:ascii="SimSun" w:eastAsia="SimSun" w:hAnsi="SimSun" w:cs="SimSun"/>
                <w:bdr w:val="nil"/>
                <w:lang w:eastAsia="zh-CN"/>
              </w:rPr>
              <w:t xml:space="preserve"> (#MFPW)</w:t>
            </w:r>
            <w:r>
              <w:rPr>
                <w:rFonts w:ascii="SimSun" w:eastAsia="SimSun" w:hAnsi="SimSun" w:cs="SimSun"/>
                <w:bdr w:val="nil"/>
                <w:lang w:eastAsia="zh-CN"/>
              </w:rPr>
              <w:t>。</w:t>
            </w:r>
            <w:r>
              <w:rPr>
                <w:rFonts w:ascii="SimSun" w:eastAsia="SimSun" w:hAnsi="SimSun" w:cs="SimSun"/>
                <w:bdr w:val="nil"/>
                <w:lang w:eastAsia="zh-CN"/>
              </w:rPr>
              <w:t>#MFPW #MFPWpartners</w:t>
            </w:r>
          </w:p>
          <w:p w14:paraId="1E907D60" w14:textId="77777777" w:rsidR="00732195" w:rsidRPr="007367D9" w:rsidRDefault="00732195" w:rsidP="00997720"/>
        </w:tc>
        <w:tc>
          <w:tcPr>
            <w:tcW w:w="1666" w:type="pct"/>
          </w:tcPr>
          <w:p w14:paraId="28269216" w14:textId="77777777" w:rsidR="00E210C3" w:rsidRPr="007367D9" w:rsidRDefault="008D1801" w:rsidP="00E210C3">
            <w:r>
              <w:rPr>
                <w:rFonts w:ascii="SimSun" w:eastAsia="SimSun" w:hAnsi="SimSun" w:cs="SimSun"/>
                <w:bdr w:val="nil"/>
                <w:lang w:eastAsia="zh-CN"/>
              </w:rPr>
              <w:lastRenderedPageBreak/>
              <w:t>各位合作伙伴和专业人员，您可以通过在社交媒体上分享</w:t>
            </w:r>
            <w:r>
              <w:rPr>
                <w:rFonts w:ascii="SimSun" w:eastAsia="SimSun" w:hAnsi="SimSun" w:cs="SimSun"/>
                <w:bdr w:val="nil"/>
                <w:lang w:eastAsia="zh-CN"/>
              </w:rPr>
              <w:t xml:space="preserve"> Medicare </w:t>
            </w:r>
            <w:r>
              <w:rPr>
                <w:rFonts w:ascii="SimSun" w:eastAsia="SimSun" w:hAnsi="SimSun" w:cs="SimSun"/>
                <w:bdr w:val="nil"/>
                <w:lang w:eastAsia="zh-CN"/>
              </w:rPr>
              <w:t>巡查计划</w:t>
            </w:r>
            <w:r>
              <w:rPr>
                <w:rFonts w:ascii="SimSun" w:eastAsia="SimSun" w:hAnsi="SimSun" w:cs="SimSun"/>
                <w:bdr w:val="nil"/>
                <w:lang w:eastAsia="zh-CN"/>
              </w:rPr>
              <w:t xml:space="preserve"> (SMP) </w:t>
            </w:r>
            <w:r>
              <w:rPr>
                <w:rFonts w:ascii="SimSun" w:eastAsia="SimSun" w:hAnsi="SimSun" w:cs="SimSun"/>
                <w:bdr w:val="nil"/>
                <w:lang w:eastAsia="zh-CN"/>
              </w:rPr>
              <w:t>的信息、将客户和消费者介绍给</w:t>
            </w:r>
            <w:r>
              <w:rPr>
                <w:rFonts w:ascii="SimSun" w:eastAsia="SimSun" w:hAnsi="SimSun" w:cs="SimSun"/>
                <w:bdr w:val="nil"/>
                <w:lang w:eastAsia="zh-CN"/>
              </w:rPr>
              <w:t xml:space="preserve"> SMP</w:t>
            </w:r>
            <w:r>
              <w:rPr>
                <w:rFonts w:ascii="SimSun" w:eastAsia="SimSun" w:hAnsi="SimSun" w:cs="SimSun"/>
                <w:bdr w:val="nil"/>
                <w:lang w:eastAsia="zh-CN"/>
              </w:rPr>
              <w:t>，以及邀请</w:t>
            </w:r>
            <w:r>
              <w:rPr>
                <w:rFonts w:ascii="SimSun" w:eastAsia="SimSun" w:hAnsi="SimSun" w:cs="SimSun"/>
                <w:bdr w:val="nil"/>
                <w:lang w:eastAsia="zh-CN"/>
              </w:rPr>
              <w:t xml:space="preserve"> SMP </w:t>
            </w:r>
            <w:r>
              <w:rPr>
                <w:rFonts w:ascii="SimSun" w:eastAsia="SimSun" w:hAnsi="SimSun" w:cs="SimSun"/>
                <w:bdr w:val="nil"/>
                <w:lang w:eastAsia="zh-CN"/>
              </w:rPr>
              <w:t>人员在分享活动中进行宣传的方式，来庆祝</w:t>
            </w:r>
            <w:r>
              <w:rPr>
                <w:rFonts w:ascii="SimSun" w:eastAsia="SimSun" w:hAnsi="SimSun" w:cs="SimSun"/>
                <w:bdr w:val="nil"/>
                <w:lang w:eastAsia="zh-CN"/>
              </w:rPr>
              <w:t xml:space="preserve"> Medicare </w:t>
            </w:r>
            <w:r>
              <w:rPr>
                <w:rFonts w:ascii="SimSun" w:eastAsia="SimSun" w:hAnsi="SimSun" w:cs="SimSun"/>
                <w:bdr w:val="nil"/>
                <w:lang w:eastAsia="zh-CN"/>
              </w:rPr>
              <w:t>欺诈预防周。</w:t>
            </w:r>
            <w:r>
              <w:rPr>
                <w:rFonts w:ascii="SimSun" w:eastAsia="SimSun" w:hAnsi="SimSun" w:cs="SimSun"/>
                <w:bdr w:val="nil"/>
                <w:lang w:eastAsia="zh-CN"/>
              </w:rPr>
              <w:t>#MFPW #MFPWpartners</w:t>
            </w:r>
          </w:p>
          <w:p w14:paraId="6ABF1109" w14:textId="77777777" w:rsidR="00732195" w:rsidRPr="007367D9" w:rsidRDefault="00732195" w:rsidP="00997720"/>
        </w:tc>
      </w:tr>
      <w:tr w:rsidR="00CB1D54" w14:paraId="73143EA5" w14:textId="77777777" w:rsidTr="00732195">
        <w:tc>
          <w:tcPr>
            <w:tcW w:w="1667" w:type="pct"/>
          </w:tcPr>
          <w:p w14:paraId="1A205B0D" w14:textId="77777777" w:rsidR="00A51A71" w:rsidRPr="007367D9" w:rsidRDefault="008D1801" w:rsidP="00E210C3">
            <w:r>
              <w:rPr>
                <w:rFonts w:ascii="SimSun" w:eastAsia="SimSun" w:hAnsi="SimSun" w:cs="SimSun"/>
                <w:bdr w:val="nil"/>
                <w:lang w:eastAsia="zh-CN"/>
              </w:rPr>
              <w:t>您是否正在寻找合作伙伴？</w:t>
            </w:r>
            <w:r>
              <w:rPr>
                <w:rFonts w:ascii="SimSun" w:eastAsia="SimSun" w:hAnsi="SimSun" w:cs="SimSun"/>
                <w:bdr w:val="nil"/>
                <w:lang w:eastAsia="zh-CN"/>
              </w:rPr>
              <w:t xml:space="preserve"> </w:t>
            </w:r>
            <w:r>
              <w:rPr>
                <w:rFonts w:ascii="SimSun" w:eastAsia="SimSun" w:hAnsi="SimSun" w:cs="SimSun"/>
                <w:bdr w:val="nil"/>
                <w:lang w:eastAsia="zh-CN"/>
              </w:rPr>
              <w:t>在本次</w:t>
            </w:r>
            <w:r>
              <w:rPr>
                <w:rFonts w:ascii="SimSun" w:eastAsia="SimSun" w:hAnsi="SimSun" w:cs="SimSun"/>
                <w:bdr w:val="nil"/>
                <w:lang w:eastAsia="zh-CN"/>
              </w:rPr>
              <w:t xml:space="preserve">“Medicare </w:t>
            </w:r>
            <w:r>
              <w:rPr>
                <w:rFonts w:ascii="SimSun" w:eastAsia="SimSun" w:hAnsi="SimSun" w:cs="SimSun"/>
                <w:bdr w:val="nil"/>
                <w:lang w:eastAsia="zh-CN"/>
              </w:rPr>
              <w:t>欺诈预防周</w:t>
            </w:r>
            <w:r>
              <w:rPr>
                <w:rFonts w:ascii="SimSun" w:eastAsia="SimSun" w:hAnsi="SimSun" w:cs="SimSun"/>
                <w:bdr w:val="nil"/>
                <w:lang w:eastAsia="zh-CN"/>
              </w:rPr>
              <w:t>”</w:t>
            </w:r>
            <w:r>
              <w:rPr>
                <w:rFonts w:ascii="SimSun" w:eastAsia="SimSun" w:hAnsi="SimSun" w:cs="SimSun"/>
                <w:bdr w:val="nil"/>
                <w:lang w:eastAsia="zh-CN"/>
              </w:rPr>
              <w:t>活动期间，请确定您的组织在与任务相关的主题和信息方面可以如何与</w:t>
            </w:r>
            <w:r>
              <w:rPr>
                <w:rFonts w:ascii="SimSun" w:eastAsia="SimSun" w:hAnsi="SimSun" w:cs="SimSun"/>
                <w:bdr w:val="nil"/>
                <w:lang w:eastAsia="zh-CN"/>
              </w:rPr>
              <w:t xml:space="preserve"> Medicare </w:t>
            </w:r>
            <w:r>
              <w:rPr>
                <w:rFonts w:ascii="SimSun" w:eastAsia="SimSun" w:hAnsi="SimSun" w:cs="SimSun"/>
                <w:bdr w:val="nil"/>
                <w:lang w:eastAsia="zh-CN"/>
              </w:rPr>
              <w:t>巡查计划</w:t>
            </w:r>
            <w:r>
              <w:rPr>
                <w:rFonts w:ascii="SimSun" w:eastAsia="SimSun" w:hAnsi="SimSun" w:cs="SimSun"/>
                <w:bdr w:val="nil"/>
                <w:lang w:eastAsia="zh-CN"/>
              </w:rPr>
              <w:t xml:space="preserve"> (SMP) </w:t>
            </w:r>
            <w:r>
              <w:rPr>
                <w:rFonts w:ascii="SimSun" w:eastAsia="SimSun" w:hAnsi="SimSun" w:cs="SimSun"/>
                <w:bdr w:val="nil"/>
                <w:lang w:eastAsia="zh-CN"/>
              </w:rPr>
              <w:t>开展合作！</w:t>
            </w:r>
            <w:r>
              <w:rPr>
                <w:rFonts w:ascii="SimSun" w:eastAsia="SimSun" w:hAnsi="SimSun" w:cs="SimSun"/>
                <w:bdr w:val="nil"/>
                <w:lang w:eastAsia="zh-CN"/>
              </w:rPr>
              <w:t>#MFPW #MFPWpartners</w:t>
            </w:r>
          </w:p>
        </w:tc>
        <w:tc>
          <w:tcPr>
            <w:tcW w:w="1667" w:type="pct"/>
          </w:tcPr>
          <w:p w14:paraId="6651CF6C" w14:textId="77777777" w:rsidR="00A51A71" w:rsidRPr="007367D9" w:rsidRDefault="008D1801" w:rsidP="00E210C3">
            <w:r>
              <w:rPr>
                <w:rFonts w:ascii="SimSun" w:eastAsia="SimSun" w:hAnsi="SimSun" w:cs="SimSun"/>
                <w:bdr w:val="nil"/>
                <w:lang w:eastAsia="zh-CN"/>
              </w:rPr>
              <w:t>您是否正在寻找</w:t>
            </w:r>
            <w:r>
              <w:rPr>
                <w:rFonts w:ascii="SimSun" w:eastAsia="SimSun" w:hAnsi="SimSun" w:cs="SimSun"/>
                <w:bdr w:val="nil"/>
                <w:lang w:eastAsia="zh-CN"/>
              </w:rPr>
              <w:t>#</w:t>
            </w:r>
            <w:r>
              <w:rPr>
                <w:rFonts w:ascii="SimSun" w:eastAsia="SimSun" w:hAnsi="SimSun" w:cs="SimSun"/>
                <w:bdr w:val="nil"/>
                <w:lang w:eastAsia="zh-CN"/>
              </w:rPr>
              <w:t>合作伙伴？</w:t>
            </w:r>
            <w:r>
              <w:rPr>
                <w:rFonts w:ascii="SimSun" w:eastAsia="SimSun" w:hAnsi="SimSun" w:cs="SimSun"/>
                <w:bdr w:val="nil"/>
                <w:lang w:eastAsia="zh-CN"/>
              </w:rPr>
              <w:t xml:space="preserve"> </w:t>
            </w:r>
            <w:r>
              <w:rPr>
                <w:rFonts w:ascii="SimSun" w:eastAsia="SimSun" w:hAnsi="SimSun" w:cs="SimSun"/>
                <w:bdr w:val="nil"/>
                <w:lang w:eastAsia="zh-CN"/>
              </w:rPr>
              <w:t>在本次</w:t>
            </w:r>
            <w:r>
              <w:rPr>
                <w:rFonts w:ascii="SimSun" w:eastAsia="SimSun" w:hAnsi="SimSun" w:cs="SimSun"/>
                <w:bdr w:val="nil"/>
                <w:lang w:eastAsia="zh-CN"/>
              </w:rPr>
              <w:t xml:space="preserve">“Medicare </w:t>
            </w:r>
            <w:r>
              <w:rPr>
                <w:rFonts w:ascii="SimSun" w:eastAsia="SimSun" w:hAnsi="SimSun" w:cs="SimSun"/>
                <w:bdr w:val="nil"/>
                <w:lang w:eastAsia="zh-CN"/>
              </w:rPr>
              <w:t>欺诈预防周</w:t>
            </w:r>
            <w:r>
              <w:rPr>
                <w:rFonts w:ascii="SimSun" w:eastAsia="SimSun" w:hAnsi="SimSun" w:cs="SimSun"/>
                <w:bdr w:val="nil"/>
                <w:lang w:eastAsia="zh-CN"/>
              </w:rPr>
              <w:t>”</w:t>
            </w:r>
            <w:r>
              <w:rPr>
                <w:rFonts w:ascii="SimSun" w:eastAsia="SimSun" w:hAnsi="SimSun" w:cs="SimSun"/>
                <w:bdr w:val="nil"/>
                <w:lang w:eastAsia="zh-CN"/>
              </w:rPr>
              <w:t>活动期间，请确定您的组织在与任务相关的主题和信息方面可以如何与</w:t>
            </w:r>
            <w:r>
              <w:rPr>
                <w:rFonts w:ascii="SimSun" w:eastAsia="SimSun" w:hAnsi="SimSun" w:cs="SimSun"/>
                <w:bdr w:val="nil"/>
                <w:lang w:eastAsia="zh-CN"/>
              </w:rPr>
              <w:t xml:space="preserve"> Medicare </w:t>
            </w:r>
            <w:r>
              <w:rPr>
                <w:rFonts w:ascii="SimSun" w:eastAsia="SimSun" w:hAnsi="SimSun" w:cs="SimSun"/>
                <w:bdr w:val="nil"/>
                <w:lang w:eastAsia="zh-CN"/>
              </w:rPr>
              <w:t>巡查计划</w:t>
            </w:r>
            <w:r>
              <w:rPr>
                <w:rFonts w:ascii="SimSun" w:eastAsia="SimSun" w:hAnsi="SimSun" w:cs="SimSun"/>
                <w:bdr w:val="nil"/>
                <w:lang w:eastAsia="zh-CN"/>
              </w:rPr>
              <w:t xml:space="preserve"> (SMP) </w:t>
            </w:r>
            <w:r>
              <w:rPr>
                <w:rFonts w:ascii="SimSun" w:eastAsia="SimSun" w:hAnsi="SimSun" w:cs="SimSun"/>
                <w:bdr w:val="nil"/>
                <w:lang w:eastAsia="zh-CN"/>
              </w:rPr>
              <w:t>开展合作！</w:t>
            </w:r>
            <w:r>
              <w:rPr>
                <w:rFonts w:ascii="SimSun" w:eastAsia="SimSun" w:hAnsi="SimSun" w:cs="SimSun"/>
                <w:bdr w:val="nil"/>
                <w:lang w:eastAsia="zh-CN"/>
              </w:rPr>
              <w:t xml:space="preserve">#MFPW </w:t>
            </w:r>
            <w:r>
              <w:rPr>
                <w:rFonts w:ascii="SimSun" w:eastAsia="SimSun" w:hAnsi="SimSun" w:cs="SimSun"/>
                <w:bdr w:val="nil"/>
                <w:lang w:eastAsia="zh-CN"/>
              </w:rPr>
              <w:t>#MFPWpartners</w:t>
            </w:r>
          </w:p>
        </w:tc>
        <w:tc>
          <w:tcPr>
            <w:tcW w:w="1666" w:type="pct"/>
          </w:tcPr>
          <w:p w14:paraId="6B8F49EF" w14:textId="77777777" w:rsidR="00A51A71" w:rsidRPr="007367D9" w:rsidRDefault="008D1801" w:rsidP="00E210C3">
            <w:r>
              <w:rPr>
                <w:rFonts w:ascii="SimSun" w:eastAsia="SimSun" w:hAnsi="SimSun" w:cs="SimSun"/>
                <w:bdr w:val="nil"/>
                <w:lang w:eastAsia="zh-CN"/>
              </w:rPr>
              <w:t>您是否正在寻找合作伙伴？</w:t>
            </w:r>
            <w:r>
              <w:rPr>
                <w:rFonts w:ascii="SimSun" w:eastAsia="SimSun" w:hAnsi="SimSun" w:cs="SimSun"/>
                <w:bdr w:val="nil"/>
                <w:lang w:eastAsia="zh-CN"/>
              </w:rPr>
              <w:t xml:space="preserve"> </w:t>
            </w:r>
            <w:r>
              <w:rPr>
                <w:rFonts w:ascii="SimSun" w:eastAsia="SimSun" w:hAnsi="SimSun" w:cs="SimSun"/>
                <w:bdr w:val="nil"/>
                <w:lang w:eastAsia="zh-CN"/>
              </w:rPr>
              <w:t>在本次</w:t>
            </w:r>
            <w:r>
              <w:rPr>
                <w:rFonts w:ascii="SimSun" w:eastAsia="SimSun" w:hAnsi="SimSun" w:cs="SimSun"/>
                <w:bdr w:val="nil"/>
                <w:lang w:eastAsia="zh-CN"/>
              </w:rPr>
              <w:t xml:space="preserve">“Medicare </w:t>
            </w:r>
            <w:r>
              <w:rPr>
                <w:rFonts w:ascii="SimSun" w:eastAsia="SimSun" w:hAnsi="SimSun" w:cs="SimSun"/>
                <w:bdr w:val="nil"/>
                <w:lang w:eastAsia="zh-CN"/>
              </w:rPr>
              <w:t>欺诈预防周</w:t>
            </w:r>
            <w:r>
              <w:rPr>
                <w:rFonts w:ascii="SimSun" w:eastAsia="SimSun" w:hAnsi="SimSun" w:cs="SimSun"/>
                <w:bdr w:val="nil"/>
                <w:lang w:eastAsia="zh-CN"/>
              </w:rPr>
              <w:t>”</w:t>
            </w:r>
            <w:r>
              <w:rPr>
                <w:rFonts w:ascii="SimSun" w:eastAsia="SimSun" w:hAnsi="SimSun" w:cs="SimSun"/>
                <w:bdr w:val="nil"/>
                <w:lang w:eastAsia="zh-CN"/>
              </w:rPr>
              <w:t>活动期间，请确定您的组织在与任务相关的主题和信息方面可以如何与</w:t>
            </w:r>
            <w:r>
              <w:rPr>
                <w:rFonts w:ascii="SimSun" w:eastAsia="SimSun" w:hAnsi="SimSun" w:cs="SimSun"/>
                <w:bdr w:val="nil"/>
                <w:lang w:eastAsia="zh-CN"/>
              </w:rPr>
              <w:t xml:space="preserve"> Medicare </w:t>
            </w:r>
            <w:r>
              <w:rPr>
                <w:rFonts w:ascii="SimSun" w:eastAsia="SimSun" w:hAnsi="SimSun" w:cs="SimSun"/>
                <w:bdr w:val="nil"/>
                <w:lang w:eastAsia="zh-CN"/>
              </w:rPr>
              <w:t>巡查计划</w:t>
            </w:r>
            <w:r>
              <w:rPr>
                <w:rFonts w:ascii="SimSun" w:eastAsia="SimSun" w:hAnsi="SimSun" w:cs="SimSun"/>
                <w:bdr w:val="nil"/>
                <w:lang w:eastAsia="zh-CN"/>
              </w:rPr>
              <w:t xml:space="preserve"> (SMP) </w:t>
            </w:r>
            <w:r>
              <w:rPr>
                <w:rFonts w:ascii="SimSun" w:eastAsia="SimSun" w:hAnsi="SimSun" w:cs="SimSun"/>
                <w:bdr w:val="nil"/>
                <w:lang w:eastAsia="zh-CN"/>
              </w:rPr>
              <w:t>开展合作！</w:t>
            </w:r>
            <w:r>
              <w:rPr>
                <w:rFonts w:ascii="SimSun" w:eastAsia="SimSun" w:hAnsi="SimSun" w:cs="SimSun"/>
                <w:bdr w:val="nil"/>
                <w:lang w:eastAsia="zh-CN"/>
              </w:rPr>
              <w:t>#MFPW #MFPWpartners</w:t>
            </w:r>
          </w:p>
        </w:tc>
      </w:tr>
    </w:tbl>
    <w:p w14:paraId="6AB444A3" w14:textId="77777777" w:rsidR="00C10786" w:rsidRDefault="008D1801" w:rsidP="000C437F">
      <w:pPr>
        <w:spacing w:after="0"/>
        <w:jc w:val="center"/>
      </w:pPr>
      <w:hyperlink w:anchor="Top" w:history="1">
        <w:r>
          <w:rPr>
            <w:rFonts w:ascii="SimSun" w:eastAsia="SimSun" w:hAnsi="SimSun" w:cs="SimSun"/>
            <w:color w:val="0563C1"/>
            <w:u w:val="single"/>
            <w:bdr w:val="nil"/>
            <w:lang w:eastAsia="zh-CN"/>
          </w:rPr>
          <w:t>返回顶部</w:t>
        </w:r>
      </w:hyperlink>
    </w:p>
    <w:p w14:paraId="20BA156E" w14:textId="77777777" w:rsidR="00340F34" w:rsidRDefault="00340F34" w:rsidP="00283B91">
      <w:pPr>
        <w:spacing w:after="0"/>
        <w:rPr>
          <w:rFonts w:ascii="Franklin Gothic Book" w:hAnsi="Franklin Gothic Book"/>
          <w:sz w:val="24"/>
          <w:szCs w:val="24"/>
        </w:rPr>
      </w:pPr>
    </w:p>
    <w:p w14:paraId="1DD4EC3D" w14:textId="77777777" w:rsidR="008D6CAF" w:rsidRDefault="008D6CAF" w:rsidP="00283B91">
      <w:pPr>
        <w:spacing w:after="0"/>
        <w:rPr>
          <w:rFonts w:ascii="Franklin Gothic Book" w:hAnsi="Franklin Gothic Book"/>
          <w:sz w:val="24"/>
          <w:szCs w:val="24"/>
        </w:rPr>
      </w:pPr>
    </w:p>
    <w:p w14:paraId="0C779A62" w14:textId="77777777" w:rsidR="00283B91" w:rsidRPr="00283B91" w:rsidRDefault="008D1801" w:rsidP="00283B91">
      <w:pPr>
        <w:spacing w:after="0"/>
        <w:rPr>
          <w:rFonts w:ascii="Franklin Gothic Book" w:hAnsi="Franklin Gothic Book"/>
          <w:sz w:val="24"/>
          <w:szCs w:val="24"/>
        </w:rPr>
      </w:pPr>
      <w:bookmarkStart w:id="7" w:name="Community"/>
      <w:r>
        <w:rPr>
          <w:rFonts w:ascii="SimSun" w:eastAsia="SimSun" w:hAnsi="SimSun" w:cs="SimSun"/>
          <w:sz w:val="24"/>
          <w:szCs w:val="24"/>
          <w:bdr w:val="nil"/>
          <w:lang w:eastAsia="zh-CN"/>
        </w:rPr>
        <w:t>社区居民</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8"/>
        <w:gridCol w:w="3597"/>
        <w:gridCol w:w="3595"/>
      </w:tblGrid>
      <w:tr w:rsidR="00CB1D54" w14:paraId="4CC622FC" w14:textId="77777777" w:rsidTr="00732195">
        <w:tc>
          <w:tcPr>
            <w:tcW w:w="1667" w:type="pct"/>
            <w:shd w:val="clear" w:color="auto" w:fill="43B6DB"/>
          </w:tcPr>
          <w:bookmarkEnd w:id="7"/>
          <w:p w14:paraId="636A5A3F" w14:textId="77777777" w:rsidR="00732195" w:rsidRPr="00283B91" w:rsidRDefault="008D1801" w:rsidP="004F583F">
            <w:pPr>
              <w:jc w:val="center"/>
              <w:rPr>
                <w:rFonts w:ascii="Franklin Gothic Book" w:hAnsi="Franklin Gothic Book"/>
                <w:color w:val="FFFFFF" w:themeColor="background1"/>
                <w:sz w:val="24"/>
                <w:szCs w:val="24"/>
              </w:rPr>
            </w:pPr>
            <w:r>
              <w:rPr>
                <w:rFonts w:ascii="SimSun" w:eastAsia="SimSun" w:hAnsi="SimSun" w:cs="SimSun"/>
                <w:color w:val="FFFFFF"/>
                <w:sz w:val="24"/>
                <w:szCs w:val="24"/>
                <w:bdr w:val="nil"/>
                <w:lang w:eastAsia="zh-CN"/>
              </w:rPr>
              <w:t>Facebook</w:t>
            </w:r>
          </w:p>
        </w:tc>
        <w:tc>
          <w:tcPr>
            <w:tcW w:w="1667" w:type="pct"/>
            <w:shd w:val="clear" w:color="auto" w:fill="43B6DB"/>
          </w:tcPr>
          <w:p w14:paraId="02150905" w14:textId="10F5AB13" w:rsidR="00732195" w:rsidRPr="00283B91" w:rsidRDefault="008D1801" w:rsidP="004F583F">
            <w:pPr>
              <w:jc w:val="center"/>
              <w:rPr>
                <w:rFonts w:ascii="Franklin Gothic Book" w:hAnsi="Franklin Gothic Book"/>
                <w:color w:val="FFFFFF" w:themeColor="background1"/>
                <w:sz w:val="24"/>
                <w:szCs w:val="24"/>
              </w:rPr>
            </w:pPr>
            <w:r>
              <w:rPr>
                <w:rFonts w:ascii="SimSun" w:eastAsia="SimSun" w:hAnsi="SimSun" w:cs="SimSun"/>
                <w:color w:val="FFFFFF"/>
                <w:sz w:val="24"/>
                <w:szCs w:val="24"/>
                <w:bdr w:val="nil"/>
                <w:lang w:eastAsia="zh-CN"/>
              </w:rPr>
              <w:t>Twitter</w:t>
            </w:r>
            <w:r w:rsidR="00B34D6A">
              <w:rPr>
                <w:rFonts w:ascii="SimSun" w:eastAsia="SimSun" w:hAnsi="SimSun" w:cs="SimSun"/>
                <w:color w:val="FFFFFF"/>
                <w:sz w:val="24"/>
                <w:szCs w:val="24"/>
                <w:bdr w:val="nil"/>
                <w:lang w:eastAsia="zh-CN"/>
              </w:rPr>
              <w:t>/X</w:t>
            </w:r>
          </w:p>
        </w:tc>
        <w:tc>
          <w:tcPr>
            <w:tcW w:w="1666" w:type="pct"/>
            <w:shd w:val="clear" w:color="auto" w:fill="43B6DB"/>
          </w:tcPr>
          <w:p w14:paraId="7C07A808" w14:textId="77777777" w:rsidR="00732195" w:rsidRPr="00283B91" w:rsidRDefault="008D1801" w:rsidP="004F583F">
            <w:pPr>
              <w:jc w:val="center"/>
              <w:rPr>
                <w:rFonts w:ascii="Franklin Gothic Book" w:hAnsi="Franklin Gothic Book"/>
                <w:color w:val="FFFFFF" w:themeColor="background1"/>
                <w:sz w:val="24"/>
                <w:szCs w:val="24"/>
              </w:rPr>
            </w:pPr>
            <w:r>
              <w:rPr>
                <w:rFonts w:ascii="SimSun" w:eastAsia="SimSun" w:hAnsi="SimSun" w:cs="SimSun"/>
                <w:color w:val="FFFFFF"/>
                <w:sz w:val="24"/>
                <w:szCs w:val="24"/>
                <w:bdr w:val="nil"/>
                <w:lang w:eastAsia="zh-CN"/>
              </w:rPr>
              <w:t>LinkedIn</w:t>
            </w:r>
          </w:p>
        </w:tc>
      </w:tr>
      <w:tr w:rsidR="00CB1D54" w14:paraId="6ACE1EF5" w14:textId="77777777" w:rsidTr="00732195">
        <w:tc>
          <w:tcPr>
            <w:tcW w:w="1667" w:type="pct"/>
            <w:shd w:val="clear" w:color="auto" w:fill="auto"/>
          </w:tcPr>
          <w:p w14:paraId="6838F37D" w14:textId="77777777" w:rsidR="00A51A71" w:rsidRDefault="008D1801" w:rsidP="00355807">
            <w:pPr>
              <w:rPr>
                <w:lang w:eastAsia="zh-CN"/>
              </w:rPr>
            </w:pPr>
            <w:r>
              <w:rPr>
                <w:rFonts w:ascii="SimSun" w:eastAsia="SimSun" w:hAnsi="SimSun" w:cs="SimSun"/>
                <w:bdr w:val="nil"/>
                <w:lang w:eastAsia="zh-CN"/>
              </w:rPr>
              <w:t>作为社区的一员，我们均可以通过关注我们年长的邻居和社区成员的方式来参与</w:t>
            </w:r>
            <w:r>
              <w:rPr>
                <w:rFonts w:ascii="SimSun" w:eastAsia="SimSun" w:hAnsi="SimSun" w:cs="SimSun"/>
                <w:bdr w:val="nil"/>
                <w:lang w:eastAsia="zh-CN"/>
              </w:rPr>
              <w:t xml:space="preserve">“Medicare </w:t>
            </w:r>
            <w:r>
              <w:rPr>
                <w:rFonts w:ascii="SimSun" w:eastAsia="SimSun" w:hAnsi="SimSun" w:cs="SimSun"/>
                <w:bdr w:val="nil"/>
                <w:lang w:eastAsia="zh-CN"/>
              </w:rPr>
              <w:t>欺诈预防周</w:t>
            </w:r>
            <w:r>
              <w:rPr>
                <w:rFonts w:ascii="SimSun" w:eastAsia="SimSun" w:hAnsi="SimSun" w:cs="SimSun"/>
                <w:bdr w:val="nil"/>
                <w:lang w:eastAsia="zh-CN"/>
              </w:rPr>
              <w:t>”</w:t>
            </w:r>
            <w:r>
              <w:rPr>
                <w:rFonts w:ascii="SimSun" w:eastAsia="SimSun" w:hAnsi="SimSun" w:cs="SimSun"/>
                <w:bdr w:val="nil"/>
                <w:lang w:eastAsia="zh-CN"/>
              </w:rPr>
              <w:t>活动。</w:t>
            </w:r>
          </w:p>
          <w:p w14:paraId="6BE1E95C" w14:textId="77777777" w:rsidR="00A51A71" w:rsidRDefault="00A51A71" w:rsidP="00355807">
            <w:pPr>
              <w:rPr>
                <w:lang w:eastAsia="zh-CN"/>
              </w:rPr>
            </w:pPr>
          </w:p>
          <w:p w14:paraId="54C25E4A" w14:textId="77777777" w:rsidR="00A51A71" w:rsidRDefault="008D1801" w:rsidP="00355807">
            <w:pPr>
              <w:rPr>
                <w:lang w:eastAsia="zh-CN"/>
              </w:rPr>
            </w:pPr>
            <w:r>
              <w:rPr>
                <w:rFonts w:ascii="SimSun" w:eastAsia="SimSun" w:hAnsi="SimSun" w:cs="SimSun"/>
                <w:bdr w:val="nil"/>
                <w:lang w:eastAsia="zh-CN"/>
              </w:rPr>
              <w:t>例如，当您在公共场合时，要留意年长者购买大额礼品卡的情况。如果您遇到这种情况，请多问一些相关问题或提及礼品卡诈骗方面的事宜。许多人通过介入并提出相关问题的方式，帮助防止了此类骗局的发生。</w:t>
            </w:r>
          </w:p>
          <w:p w14:paraId="3FA81E11" w14:textId="77777777" w:rsidR="00A51A71" w:rsidRDefault="00A51A71" w:rsidP="00355807">
            <w:pPr>
              <w:rPr>
                <w:lang w:eastAsia="zh-CN"/>
              </w:rPr>
            </w:pPr>
          </w:p>
          <w:p w14:paraId="2F963C35" w14:textId="77777777" w:rsidR="00355807" w:rsidRDefault="008D1801" w:rsidP="00355807">
            <w:r>
              <w:rPr>
                <w:rFonts w:ascii="SimSun" w:eastAsia="SimSun" w:hAnsi="SimSun" w:cs="SimSun"/>
                <w:bdr w:val="nil"/>
                <w:lang w:eastAsia="zh-CN"/>
              </w:rPr>
              <w:t>您可以向</w:t>
            </w:r>
            <w:r>
              <w:rPr>
                <w:rFonts w:ascii="SimSun" w:eastAsia="SimSun" w:hAnsi="SimSun" w:cs="SimSun"/>
                <w:bdr w:val="nil"/>
                <w:lang w:eastAsia="zh-CN"/>
              </w:rPr>
              <w:t xml:space="preserve"> @FTC </w:t>
            </w:r>
            <w:r>
              <w:rPr>
                <w:rFonts w:ascii="SimSun" w:eastAsia="SimSun" w:hAnsi="SimSun" w:cs="SimSun"/>
                <w:bdr w:val="nil"/>
                <w:lang w:eastAsia="zh-CN"/>
              </w:rPr>
              <w:t>举报此类骗局。</w:t>
            </w:r>
            <w:r>
              <w:rPr>
                <w:rFonts w:ascii="SimSun" w:eastAsia="SimSun" w:hAnsi="SimSun" w:cs="SimSun"/>
                <w:bdr w:val="nil"/>
                <w:lang w:eastAsia="zh-CN"/>
              </w:rPr>
              <w:t>#MFPW #MFPWcommunity</w:t>
            </w:r>
          </w:p>
        </w:tc>
        <w:tc>
          <w:tcPr>
            <w:tcW w:w="1667" w:type="pct"/>
            <w:shd w:val="clear" w:color="auto" w:fill="auto"/>
          </w:tcPr>
          <w:p w14:paraId="3190826A" w14:textId="77777777" w:rsidR="00355807" w:rsidRDefault="008D1801" w:rsidP="00355807">
            <w:r>
              <w:rPr>
                <w:rFonts w:ascii="SimSun" w:eastAsia="SimSun" w:hAnsi="SimSun" w:cs="SimSun"/>
                <w:bdr w:val="nil"/>
                <w:lang w:eastAsia="zh-CN"/>
              </w:rPr>
              <w:t>我们均可以通过关注我们年长的邻居和社区成员的方式来防止欺诈。如果您看到有老年人购买大额礼品卡，请多问一些相关问题或提及礼品卡诈骗方面的事宜。请向</w:t>
            </w:r>
            <w:r>
              <w:rPr>
                <w:rFonts w:ascii="SimSun" w:eastAsia="SimSun" w:hAnsi="SimSun" w:cs="SimSun"/>
                <w:bdr w:val="nil"/>
                <w:lang w:eastAsia="zh-CN"/>
              </w:rPr>
              <w:t xml:space="preserve"> @FTC </w:t>
            </w:r>
            <w:r>
              <w:rPr>
                <w:rFonts w:ascii="SimSun" w:eastAsia="SimSun" w:hAnsi="SimSun" w:cs="SimSun"/>
                <w:bdr w:val="nil"/>
                <w:lang w:eastAsia="zh-CN"/>
              </w:rPr>
              <w:t>举报此类骗局。</w:t>
            </w:r>
            <w:r>
              <w:rPr>
                <w:rFonts w:ascii="SimSun" w:eastAsia="SimSun" w:hAnsi="SimSun" w:cs="SimSun"/>
                <w:bdr w:val="nil"/>
                <w:lang w:eastAsia="zh-CN"/>
              </w:rPr>
              <w:t>#MFPW #MFPWcommunity</w:t>
            </w:r>
          </w:p>
        </w:tc>
        <w:tc>
          <w:tcPr>
            <w:tcW w:w="1666" w:type="pct"/>
          </w:tcPr>
          <w:p w14:paraId="0FE7E916" w14:textId="77777777" w:rsidR="007B0A94" w:rsidRDefault="008D1801" w:rsidP="007B0A94">
            <w:pPr>
              <w:rPr>
                <w:lang w:eastAsia="zh-CN"/>
              </w:rPr>
            </w:pPr>
            <w:r>
              <w:rPr>
                <w:rFonts w:ascii="SimSun" w:eastAsia="SimSun" w:hAnsi="SimSun" w:cs="SimSun"/>
                <w:bdr w:val="nil"/>
                <w:lang w:eastAsia="zh-CN"/>
              </w:rPr>
              <w:t>作为社区的一员，我们均可以通过关注我们年长的邻居和社区成员的方式来参与</w:t>
            </w:r>
            <w:r>
              <w:rPr>
                <w:rFonts w:ascii="SimSun" w:eastAsia="SimSun" w:hAnsi="SimSun" w:cs="SimSun"/>
                <w:bdr w:val="nil"/>
                <w:lang w:eastAsia="zh-CN"/>
              </w:rPr>
              <w:t xml:space="preserve">“Medicare </w:t>
            </w:r>
            <w:r>
              <w:rPr>
                <w:rFonts w:ascii="SimSun" w:eastAsia="SimSun" w:hAnsi="SimSun" w:cs="SimSun"/>
                <w:bdr w:val="nil"/>
                <w:lang w:eastAsia="zh-CN"/>
              </w:rPr>
              <w:t>欺诈预防周</w:t>
            </w:r>
            <w:r>
              <w:rPr>
                <w:rFonts w:ascii="SimSun" w:eastAsia="SimSun" w:hAnsi="SimSun" w:cs="SimSun"/>
                <w:bdr w:val="nil"/>
                <w:lang w:eastAsia="zh-CN"/>
              </w:rPr>
              <w:t>”</w:t>
            </w:r>
            <w:r>
              <w:rPr>
                <w:rFonts w:ascii="SimSun" w:eastAsia="SimSun" w:hAnsi="SimSun" w:cs="SimSun"/>
                <w:bdr w:val="nil"/>
                <w:lang w:eastAsia="zh-CN"/>
              </w:rPr>
              <w:t>活动。</w:t>
            </w:r>
          </w:p>
          <w:p w14:paraId="4EE5BCE5" w14:textId="77777777" w:rsidR="007B0A94" w:rsidRDefault="007B0A94" w:rsidP="007B0A94">
            <w:pPr>
              <w:rPr>
                <w:lang w:eastAsia="zh-CN"/>
              </w:rPr>
            </w:pPr>
          </w:p>
          <w:p w14:paraId="5E8C771B" w14:textId="77777777" w:rsidR="007B0A94" w:rsidRDefault="008D1801" w:rsidP="007B0A94">
            <w:pPr>
              <w:rPr>
                <w:lang w:eastAsia="zh-CN"/>
              </w:rPr>
            </w:pPr>
            <w:r>
              <w:rPr>
                <w:rFonts w:ascii="SimSun" w:eastAsia="SimSun" w:hAnsi="SimSun" w:cs="SimSun"/>
                <w:bdr w:val="nil"/>
                <w:lang w:eastAsia="zh-CN"/>
              </w:rPr>
              <w:t>例如，当您在公共场合时，要留意年长者购买大额礼品卡的情况。如果您遇到这种情况，请多问一些相关问题或提及礼品卡诈骗方面的事宜。许多人通过介入并提出相关问题的方式，帮助防止了此类骗局的发生。</w:t>
            </w:r>
          </w:p>
          <w:p w14:paraId="4DC21F73" w14:textId="77777777" w:rsidR="007B0A94" w:rsidRDefault="007B0A94" w:rsidP="007B0A94">
            <w:pPr>
              <w:rPr>
                <w:lang w:eastAsia="zh-CN"/>
              </w:rPr>
            </w:pPr>
          </w:p>
          <w:p w14:paraId="2B3D540C" w14:textId="77777777" w:rsidR="00355807" w:rsidRDefault="008D1801" w:rsidP="007B0A94">
            <w:r>
              <w:rPr>
                <w:rFonts w:ascii="SimSun" w:eastAsia="SimSun" w:hAnsi="SimSun" w:cs="SimSun"/>
                <w:bdr w:val="nil"/>
                <w:lang w:eastAsia="zh-CN"/>
              </w:rPr>
              <w:t>您可以向</w:t>
            </w:r>
            <w:r>
              <w:rPr>
                <w:rFonts w:ascii="SimSun" w:eastAsia="SimSun" w:hAnsi="SimSun" w:cs="SimSun"/>
                <w:bdr w:val="nil"/>
                <w:lang w:eastAsia="zh-CN"/>
              </w:rPr>
              <w:t xml:space="preserve"> @FTC </w:t>
            </w:r>
            <w:r>
              <w:rPr>
                <w:rFonts w:ascii="SimSun" w:eastAsia="SimSun" w:hAnsi="SimSun" w:cs="SimSun"/>
                <w:bdr w:val="nil"/>
                <w:lang w:eastAsia="zh-CN"/>
              </w:rPr>
              <w:t>举报此类骗局。</w:t>
            </w:r>
            <w:r>
              <w:rPr>
                <w:rFonts w:ascii="SimSun" w:eastAsia="SimSun" w:hAnsi="SimSun" w:cs="SimSun"/>
                <w:bdr w:val="nil"/>
                <w:lang w:eastAsia="zh-CN"/>
              </w:rPr>
              <w:t>#MFPW #MFPWcommunity</w:t>
            </w:r>
          </w:p>
        </w:tc>
      </w:tr>
      <w:tr w:rsidR="00CB1D54" w14:paraId="76AA4953" w14:textId="77777777" w:rsidTr="00732195">
        <w:tc>
          <w:tcPr>
            <w:tcW w:w="1667" w:type="pct"/>
          </w:tcPr>
          <w:p w14:paraId="00868B9A" w14:textId="77777777" w:rsidR="00A51A71" w:rsidRDefault="008D1801" w:rsidP="00355807">
            <w:pPr>
              <w:rPr>
                <w:lang w:eastAsia="zh-CN"/>
              </w:rPr>
            </w:pPr>
            <w:r>
              <w:rPr>
                <w:rFonts w:ascii="SimSun" w:eastAsia="SimSun" w:hAnsi="SimSun" w:cs="SimSun"/>
                <w:bdr w:val="nil"/>
                <w:lang w:eastAsia="zh-CN"/>
              </w:rPr>
              <w:t>作为社区的一员，您可以如何帮助预防</w:t>
            </w:r>
            <w:r>
              <w:rPr>
                <w:rFonts w:ascii="SimSun" w:eastAsia="SimSun" w:hAnsi="SimSun" w:cs="SimSun"/>
                <w:bdr w:val="nil"/>
                <w:lang w:eastAsia="zh-CN"/>
              </w:rPr>
              <w:t xml:space="preserve"> Medicare </w:t>
            </w:r>
            <w:r>
              <w:rPr>
                <w:rFonts w:ascii="SimSun" w:eastAsia="SimSun" w:hAnsi="SimSun" w:cs="SimSun"/>
                <w:bdr w:val="nil"/>
                <w:lang w:eastAsia="zh-CN"/>
              </w:rPr>
              <w:t>欺诈、错误或滥用问题？</w:t>
            </w:r>
            <w:r>
              <w:rPr>
                <w:rFonts w:ascii="SimSun" w:eastAsia="SimSun" w:hAnsi="SimSun" w:cs="SimSun"/>
                <w:bdr w:val="nil"/>
                <w:lang w:eastAsia="zh-CN"/>
              </w:rPr>
              <w:t xml:space="preserve"> </w:t>
            </w:r>
          </w:p>
          <w:p w14:paraId="44A64A51" w14:textId="77777777" w:rsidR="00A51A71" w:rsidRDefault="00A51A71" w:rsidP="00355807">
            <w:pPr>
              <w:rPr>
                <w:lang w:eastAsia="zh-CN"/>
              </w:rPr>
            </w:pPr>
          </w:p>
          <w:p w14:paraId="3A7DE82F" w14:textId="77777777" w:rsidR="00355807" w:rsidRPr="007367D9" w:rsidRDefault="008D1801" w:rsidP="00355807">
            <w:pPr>
              <w:rPr>
                <w:lang w:eastAsia="zh-CN"/>
              </w:rPr>
            </w:pPr>
            <w:r>
              <w:rPr>
                <w:rFonts w:ascii="SimSun" w:eastAsia="SimSun" w:hAnsi="SimSun" w:cs="SimSun"/>
                <w:bdr w:val="nil"/>
                <w:lang w:eastAsia="zh-CN"/>
              </w:rPr>
              <w:t>如果您在公共场合并且无意中听到有人在谈论</w:t>
            </w:r>
            <w:r>
              <w:rPr>
                <w:rFonts w:ascii="SimSun" w:eastAsia="SimSun" w:hAnsi="SimSun" w:cs="SimSun"/>
                <w:bdr w:val="nil"/>
                <w:lang w:eastAsia="zh-CN"/>
              </w:rPr>
              <w:t xml:space="preserve"> Medicare</w:t>
            </w:r>
            <w:r>
              <w:rPr>
                <w:rFonts w:ascii="SimSun" w:eastAsia="SimSun" w:hAnsi="SimSun" w:cs="SimSun"/>
                <w:bdr w:val="nil"/>
                <w:lang w:eastAsia="zh-CN"/>
              </w:rPr>
              <w:t>，请积极提供有关</w:t>
            </w:r>
            <w:r>
              <w:rPr>
                <w:rFonts w:ascii="SimSun" w:eastAsia="SimSun" w:hAnsi="SimSun" w:cs="SimSun"/>
                <w:bdr w:val="nil"/>
                <w:lang w:eastAsia="zh-CN"/>
              </w:rPr>
              <w:t xml:space="preserve"> Medicare </w:t>
            </w:r>
            <w:r>
              <w:rPr>
                <w:rFonts w:ascii="SimSun" w:eastAsia="SimSun" w:hAnsi="SimSun" w:cs="SimSun"/>
                <w:bdr w:val="nil"/>
                <w:lang w:eastAsia="zh-CN"/>
              </w:rPr>
              <w:t>巡查计划</w:t>
            </w:r>
            <w:r>
              <w:rPr>
                <w:rFonts w:ascii="SimSun" w:eastAsia="SimSun" w:hAnsi="SimSun" w:cs="SimSun"/>
                <w:bdr w:val="nil"/>
                <w:lang w:eastAsia="zh-CN"/>
              </w:rPr>
              <w:t xml:space="preserve"> (SMP) </w:t>
            </w:r>
            <w:r>
              <w:rPr>
                <w:rFonts w:ascii="SimSun" w:eastAsia="SimSun" w:hAnsi="SimSun" w:cs="SimSun"/>
                <w:bdr w:val="nil"/>
                <w:lang w:eastAsia="zh-CN"/>
              </w:rPr>
              <w:t>和州政府健康保险协助计划</w:t>
            </w:r>
            <w:r>
              <w:rPr>
                <w:rFonts w:ascii="SimSun" w:eastAsia="SimSun" w:hAnsi="SimSun" w:cs="SimSun"/>
                <w:bdr w:val="nil"/>
                <w:lang w:eastAsia="zh-CN"/>
              </w:rPr>
              <w:t xml:space="preserve"> (SHIP) </w:t>
            </w:r>
            <w:r>
              <w:rPr>
                <w:rFonts w:ascii="SimSun" w:eastAsia="SimSun" w:hAnsi="SimSun" w:cs="SimSun"/>
                <w:bdr w:val="nil"/>
                <w:lang w:eastAsia="zh-CN"/>
              </w:rPr>
              <w:t>的相关信息。这些均是各州值得信赖且公正的政府计划，随时准备为</w:t>
            </w:r>
            <w:r>
              <w:rPr>
                <w:rFonts w:ascii="SimSun" w:eastAsia="SimSun" w:hAnsi="SimSun" w:cs="SimSun"/>
                <w:bdr w:val="nil"/>
                <w:lang w:eastAsia="zh-CN"/>
              </w:rPr>
              <w:t xml:space="preserve"> Medicare </w:t>
            </w:r>
            <w:r>
              <w:rPr>
                <w:rFonts w:ascii="SimSun" w:eastAsia="SimSun" w:hAnsi="SimSun" w:cs="SimSun"/>
                <w:bdr w:val="nil"/>
                <w:lang w:eastAsia="zh-CN"/>
              </w:rPr>
              <w:t>受益人、家人和看护人提供帮助。</w:t>
            </w:r>
            <w:r>
              <w:rPr>
                <w:rFonts w:ascii="SimSun" w:eastAsia="SimSun" w:hAnsi="SimSun" w:cs="SimSun"/>
                <w:bdr w:val="nil"/>
                <w:lang w:eastAsia="zh-CN"/>
              </w:rPr>
              <w:t>#MFPW #MFPWcommunity</w:t>
            </w:r>
          </w:p>
        </w:tc>
        <w:tc>
          <w:tcPr>
            <w:tcW w:w="1667" w:type="pct"/>
          </w:tcPr>
          <w:p w14:paraId="0B412174" w14:textId="77777777" w:rsidR="00355807" w:rsidRPr="007367D9" w:rsidRDefault="008D1801" w:rsidP="00355807">
            <w:pPr>
              <w:rPr>
                <w:lang w:eastAsia="zh-CN"/>
              </w:rPr>
            </w:pPr>
            <w:r>
              <w:rPr>
                <w:rFonts w:ascii="SimSun" w:eastAsia="SimSun" w:hAnsi="SimSun" w:cs="SimSun"/>
                <w:bdr w:val="nil"/>
                <w:lang w:eastAsia="zh-CN"/>
              </w:rPr>
              <w:t>作为社区的一员，您可以如何帮助预防</w:t>
            </w:r>
            <w:r>
              <w:rPr>
                <w:rFonts w:ascii="SimSun" w:eastAsia="SimSun" w:hAnsi="SimSun" w:cs="SimSun"/>
                <w:bdr w:val="nil"/>
                <w:lang w:eastAsia="zh-CN"/>
              </w:rPr>
              <w:t xml:space="preserve"> Medicare </w:t>
            </w:r>
            <w:r>
              <w:rPr>
                <w:rFonts w:ascii="SimSun" w:eastAsia="SimSun" w:hAnsi="SimSun" w:cs="SimSun"/>
                <w:bdr w:val="nil"/>
                <w:lang w:eastAsia="zh-CN"/>
              </w:rPr>
              <w:t>欺诈、错误或滥用问题？</w:t>
            </w:r>
            <w:r>
              <w:rPr>
                <w:rFonts w:ascii="SimSun" w:eastAsia="SimSun" w:hAnsi="SimSun" w:cs="SimSun"/>
                <w:bdr w:val="nil"/>
                <w:lang w:eastAsia="zh-CN"/>
              </w:rPr>
              <w:t xml:space="preserve"> </w:t>
            </w:r>
            <w:r>
              <w:rPr>
                <w:rFonts w:ascii="SimSun" w:eastAsia="SimSun" w:hAnsi="SimSun" w:cs="SimSun"/>
                <w:bdr w:val="nil"/>
                <w:lang w:eastAsia="zh-CN"/>
              </w:rPr>
              <w:t>请积极提供有关</w:t>
            </w:r>
            <w:r>
              <w:rPr>
                <w:rFonts w:ascii="SimSun" w:eastAsia="SimSun" w:hAnsi="SimSun" w:cs="SimSun"/>
                <w:bdr w:val="nil"/>
                <w:lang w:eastAsia="zh-CN"/>
              </w:rPr>
              <w:t xml:space="preserve"> Medicare </w:t>
            </w:r>
            <w:r>
              <w:rPr>
                <w:rFonts w:ascii="SimSun" w:eastAsia="SimSun" w:hAnsi="SimSun" w:cs="SimSun"/>
                <w:bdr w:val="nil"/>
                <w:lang w:eastAsia="zh-CN"/>
              </w:rPr>
              <w:t>巡查计划</w:t>
            </w:r>
            <w:r>
              <w:rPr>
                <w:rFonts w:ascii="SimSun" w:eastAsia="SimSun" w:hAnsi="SimSun" w:cs="SimSun"/>
                <w:bdr w:val="nil"/>
                <w:lang w:eastAsia="zh-CN"/>
              </w:rPr>
              <w:t xml:space="preserve"> (SMP) </w:t>
            </w:r>
            <w:r>
              <w:rPr>
                <w:rFonts w:ascii="SimSun" w:eastAsia="SimSun" w:hAnsi="SimSun" w:cs="SimSun"/>
                <w:bdr w:val="nil"/>
                <w:lang w:eastAsia="zh-CN"/>
              </w:rPr>
              <w:t>和</w:t>
            </w:r>
            <w:r>
              <w:rPr>
                <w:rFonts w:ascii="SimSun" w:eastAsia="SimSun" w:hAnsi="SimSun" w:cs="SimSun"/>
                <w:bdr w:val="nil"/>
                <w:lang w:eastAsia="zh-CN"/>
              </w:rPr>
              <w:t xml:space="preserve"> </w:t>
            </w:r>
            <w:r>
              <w:rPr>
                <w:rFonts w:ascii="SimSun" w:eastAsia="SimSun" w:hAnsi="SimSun" w:cs="SimSun"/>
                <w:bdr w:val="nil"/>
                <w:lang w:eastAsia="zh-CN"/>
              </w:rPr>
              <w:t>州政府健康保险协助计划</w:t>
            </w:r>
            <w:r>
              <w:rPr>
                <w:rFonts w:ascii="SimSun" w:eastAsia="SimSun" w:hAnsi="SimSun" w:cs="SimSun"/>
                <w:bdr w:val="nil"/>
                <w:lang w:eastAsia="zh-CN"/>
              </w:rPr>
              <w:t xml:space="preserve"> (SHIP) </w:t>
            </w:r>
            <w:r>
              <w:rPr>
                <w:rFonts w:ascii="SimSun" w:eastAsia="SimSun" w:hAnsi="SimSun" w:cs="SimSun"/>
                <w:bdr w:val="nil"/>
                <w:lang w:eastAsia="zh-CN"/>
              </w:rPr>
              <w:t>的相关信息。这些均是各州值得信赖且公正的政府计划，随时准备为</w:t>
            </w:r>
            <w:r>
              <w:rPr>
                <w:rFonts w:ascii="SimSun" w:eastAsia="SimSun" w:hAnsi="SimSun" w:cs="SimSun"/>
                <w:bdr w:val="nil"/>
                <w:lang w:eastAsia="zh-CN"/>
              </w:rPr>
              <w:t xml:space="preserve"> Medicare </w:t>
            </w:r>
            <w:r>
              <w:rPr>
                <w:rFonts w:ascii="SimSun" w:eastAsia="SimSun" w:hAnsi="SimSun" w:cs="SimSun"/>
                <w:bdr w:val="nil"/>
                <w:lang w:eastAsia="zh-CN"/>
              </w:rPr>
              <w:t>受益人、家人和看护人提供帮助。</w:t>
            </w:r>
            <w:r>
              <w:rPr>
                <w:rFonts w:ascii="SimSun" w:eastAsia="SimSun" w:hAnsi="SimSun" w:cs="SimSun"/>
                <w:bdr w:val="nil"/>
                <w:lang w:eastAsia="zh-CN"/>
              </w:rPr>
              <w:t>#MFPW #MFPWcommunity</w:t>
            </w:r>
          </w:p>
        </w:tc>
        <w:tc>
          <w:tcPr>
            <w:tcW w:w="1666" w:type="pct"/>
          </w:tcPr>
          <w:p w14:paraId="5CAD1277" w14:textId="77777777" w:rsidR="00355807" w:rsidRPr="007367D9" w:rsidRDefault="008D1801" w:rsidP="00355807">
            <w:pPr>
              <w:rPr>
                <w:lang w:eastAsia="zh-CN"/>
              </w:rPr>
            </w:pPr>
            <w:r>
              <w:rPr>
                <w:rFonts w:ascii="SimSun" w:eastAsia="SimSun" w:hAnsi="SimSun" w:cs="SimSun"/>
                <w:bdr w:val="nil"/>
                <w:lang w:eastAsia="zh-CN"/>
              </w:rPr>
              <w:t>作为社区的一员，您可以如何帮助预防</w:t>
            </w:r>
            <w:r>
              <w:rPr>
                <w:rFonts w:ascii="SimSun" w:eastAsia="SimSun" w:hAnsi="SimSun" w:cs="SimSun"/>
                <w:bdr w:val="nil"/>
                <w:lang w:eastAsia="zh-CN"/>
              </w:rPr>
              <w:t xml:space="preserve"> Medicare </w:t>
            </w:r>
            <w:r>
              <w:rPr>
                <w:rFonts w:ascii="SimSun" w:eastAsia="SimSun" w:hAnsi="SimSun" w:cs="SimSun"/>
                <w:bdr w:val="nil"/>
                <w:lang w:eastAsia="zh-CN"/>
              </w:rPr>
              <w:t>欺诈、错误或滥用问题？</w:t>
            </w:r>
            <w:r>
              <w:rPr>
                <w:rFonts w:ascii="SimSun" w:eastAsia="SimSun" w:hAnsi="SimSun" w:cs="SimSun"/>
                <w:bdr w:val="nil"/>
                <w:lang w:eastAsia="zh-CN"/>
              </w:rPr>
              <w:t xml:space="preserve"> </w:t>
            </w:r>
            <w:r>
              <w:rPr>
                <w:rFonts w:ascii="SimSun" w:eastAsia="SimSun" w:hAnsi="SimSun" w:cs="SimSun"/>
                <w:bdr w:val="nil"/>
                <w:lang w:eastAsia="zh-CN"/>
              </w:rPr>
              <w:t>如果您在公共场合并且无意中听到有人在谈论</w:t>
            </w:r>
            <w:r>
              <w:rPr>
                <w:rFonts w:ascii="SimSun" w:eastAsia="SimSun" w:hAnsi="SimSun" w:cs="SimSun"/>
                <w:bdr w:val="nil"/>
                <w:lang w:eastAsia="zh-CN"/>
              </w:rPr>
              <w:t xml:space="preserve"> Medicare</w:t>
            </w:r>
            <w:r>
              <w:rPr>
                <w:rFonts w:ascii="SimSun" w:eastAsia="SimSun" w:hAnsi="SimSun" w:cs="SimSun"/>
                <w:bdr w:val="nil"/>
                <w:lang w:eastAsia="zh-CN"/>
              </w:rPr>
              <w:t>，请积极提供有关</w:t>
            </w:r>
            <w:r>
              <w:rPr>
                <w:rFonts w:ascii="SimSun" w:eastAsia="SimSun" w:hAnsi="SimSun" w:cs="SimSun"/>
                <w:bdr w:val="nil"/>
                <w:lang w:eastAsia="zh-CN"/>
              </w:rPr>
              <w:t xml:space="preserve"> Medicare </w:t>
            </w:r>
            <w:r>
              <w:rPr>
                <w:rFonts w:ascii="SimSun" w:eastAsia="SimSun" w:hAnsi="SimSun" w:cs="SimSun"/>
                <w:bdr w:val="nil"/>
                <w:lang w:eastAsia="zh-CN"/>
              </w:rPr>
              <w:t>巡查计划</w:t>
            </w:r>
            <w:r>
              <w:rPr>
                <w:rFonts w:ascii="SimSun" w:eastAsia="SimSun" w:hAnsi="SimSun" w:cs="SimSun"/>
                <w:bdr w:val="nil"/>
                <w:lang w:eastAsia="zh-CN"/>
              </w:rPr>
              <w:t xml:space="preserve"> (SMP) </w:t>
            </w:r>
            <w:r>
              <w:rPr>
                <w:rFonts w:ascii="SimSun" w:eastAsia="SimSun" w:hAnsi="SimSun" w:cs="SimSun"/>
                <w:bdr w:val="nil"/>
                <w:lang w:eastAsia="zh-CN"/>
              </w:rPr>
              <w:t>和州政府健康保险协助计划</w:t>
            </w:r>
            <w:r>
              <w:rPr>
                <w:rFonts w:ascii="SimSun" w:eastAsia="SimSun" w:hAnsi="SimSun" w:cs="SimSun"/>
                <w:bdr w:val="nil"/>
                <w:lang w:eastAsia="zh-CN"/>
              </w:rPr>
              <w:t xml:space="preserve"> (SHIP) </w:t>
            </w:r>
            <w:r>
              <w:rPr>
                <w:rFonts w:ascii="SimSun" w:eastAsia="SimSun" w:hAnsi="SimSun" w:cs="SimSun"/>
                <w:bdr w:val="nil"/>
                <w:lang w:eastAsia="zh-CN"/>
              </w:rPr>
              <w:t>的相关信息。这些均是各州值得信赖且公正的政府计划，随时准备为</w:t>
            </w:r>
            <w:r>
              <w:rPr>
                <w:rFonts w:ascii="SimSun" w:eastAsia="SimSun" w:hAnsi="SimSun" w:cs="SimSun"/>
                <w:bdr w:val="nil"/>
                <w:lang w:eastAsia="zh-CN"/>
              </w:rPr>
              <w:t xml:space="preserve"> Medicare </w:t>
            </w:r>
            <w:r>
              <w:rPr>
                <w:rFonts w:ascii="SimSun" w:eastAsia="SimSun" w:hAnsi="SimSun" w:cs="SimSun"/>
                <w:bdr w:val="nil"/>
                <w:lang w:eastAsia="zh-CN"/>
              </w:rPr>
              <w:t>受益人、家人和看护人提供帮助。</w:t>
            </w:r>
            <w:r>
              <w:rPr>
                <w:rFonts w:ascii="SimSun" w:eastAsia="SimSun" w:hAnsi="SimSun" w:cs="SimSun"/>
                <w:bdr w:val="nil"/>
                <w:lang w:eastAsia="zh-CN"/>
              </w:rPr>
              <w:t>#MFPW #MFPWcommunity</w:t>
            </w:r>
          </w:p>
        </w:tc>
      </w:tr>
      <w:tr w:rsidR="00CB1D54" w14:paraId="128C2C02" w14:textId="77777777" w:rsidTr="00732195">
        <w:tc>
          <w:tcPr>
            <w:tcW w:w="1667" w:type="pct"/>
          </w:tcPr>
          <w:p w14:paraId="7DCBFD25" w14:textId="77777777" w:rsidR="008D59D2" w:rsidRDefault="008D1801" w:rsidP="00E210C3">
            <w:pPr>
              <w:rPr>
                <w:lang w:eastAsia="zh-CN"/>
              </w:rPr>
            </w:pPr>
            <w:r>
              <w:rPr>
                <w:rFonts w:ascii="SimSun" w:eastAsia="SimSun" w:hAnsi="SimSun" w:cs="SimSun"/>
                <w:bdr w:val="nil"/>
                <w:lang w:eastAsia="zh-CN"/>
              </w:rPr>
              <w:lastRenderedPageBreak/>
              <w:t>作为社区的一员，在预防</w:t>
            </w:r>
            <w:r>
              <w:rPr>
                <w:rFonts w:ascii="SimSun" w:eastAsia="SimSun" w:hAnsi="SimSun" w:cs="SimSun"/>
                <w:bdr w:val="nil"/>
                <w:lang w:eastAsia="zh-CN"/>
              </w:rPr>
              <w:t xml:space="preserve"> Medicare </w:t>
            </w:r>
            <w:r>
              <w:rPr>
                <w:rFonts w:ascii="SimSun" w:eastAsia="SimSun" w:hAnsi="SimSun" w:cs="SimSun"/>
                <w:bdr w:val="nil"/>
                <w:lang w:eastAsia="zh-CN"/>
              </w:rPr>
              <w:t>欺诈、错误和滥用问题方面，我们都可以发挥积极作用。</w:t>
            </w:r>
          </w:p>
          <w:p w14:paraId="15BB685C" w14:textId="77777777" w:rsidR="008D59D2" w:rsidRDefault="008D59D2" w:rsidP="00E210C3">
            <w:pPr>
              <w:rPr>
                <w:lang w:eastAsia="zh-CN"/>
              </w:rPr>
            </w:pPr>
          </w:p>
          <w:p w14:paraId="519F44E6" w14:textId="77777777" w:rsidR="008D59D2" w:rsidRDefault="008D1801" w:rsidP="008D59D2">
            <w:pPr>
              <w:pStyle w:val="ListParagraph"/>
              <w:numPr>
                <w:ilvl w:val="0"/>
                <w:numId w:val="5"/>
              </w:numPr>
              <w:rPr>
                <w:lang w:eastAsia="zh-CN"/>
              </w:rPr>
            </w:pPr>
            <w:r>
              <w:rPr>
                <w:rFonts w:ascii="SimSun" w:eastAsia="SimSun" w:hAnsi="SimSun" w:cs="SimSun"/>
                <w:bdr w:val="nil"/>
                <w:lang w:eastAsia="zh-CN"/>
              </w:rPr>
              <w:t>鼓励那些您认识的人就他们的</w:t>
            </w:r>
            <w:r>
              <w:rPr>
                <w:rFonts w:ascii="SimSun" w:eastAsia="SimSun" w:hAnsi="SimSun" w:cs="SimSun"/>
                <w:bdr w:val="nil"/>
                <w:lang w:eastAsia="zh-CN"/>
              </w:rPr>
              <w:t xml:space="preserve"> Medicare </w:t>
            </w:r>
            <w:r>
              <w:rPr>
                <w:rFonts w:ascii="SimSun" w:eastAsia="SimSun" w:hAnsi="SimSun" w:cs="SimSun"/>
                <w:bdr w:val="nil"/>
                <w:lang w:eastAsia="zh-CN"/>
              </w:rPr>
              <w:t>问题与可信赖的资源进行沟通交流。</w:t>
            </w:r>
          </w:p>
          <w:p w14:paraId="6622FD39" w14:textId="77777777" w:rsidR="008D59D2" w:rsidRDefault="008D1801" w:rsidP="008D59D2">
            <w:pPr>
              <w:pStyle w:val="ListParagraph"/>
              <w:numPr>
                <w:ilvl w:val="0"/>
                <w:numId w:val="5"/>
              </w:numPr>
              <w:rPr>
                <w:lang w:eastAsia="zh-CN"/>
              </w:rPr>
            </w:pPr>
            <w:r>
              <w:rPr>
                <w:rFonts w:ascii="SimSun" w:eastAsia="SimSun" w:hAnsi="SimSun" w:cs="SimSun"/>
                <w:bdr w:val="nil"/>
                <w:lang w:eastAsia="zh-CN"/>
              </w:rPr>
              <w:t>告知您的邻居最近所发生的</w:t>
            </w:r>
            <w:r>
              <w:rPr>
                <w:rFonts w:ascii="SimSun" w:eastAsia="SimSun" w:hAnsi="SimSun" w:cs="SimSun"/>
                <w:bdr w:val="nil"/>
                <w:lang w:eastAsia="zh-CN"/>
              </w:rPr>
              <w:t xml:space="preserve"> Medicare </w:t>
            </w:r>
            <w:r>
              <w:rPr>
                <w:rFonts w:ascii="SimSun" w:eastAsia="SimSun" w:hAnsi="SimSun" w:cs="SimSun"/>
                <w:bdr w:val="nil"/>
                <w:lang w:eastAsia="zh-CN"/>
              </w:rPr>
              <w:t>骗局的相关信息。您可以在</w:t>
            </w:r>
            <w:r>
              <w:rPr>
                <w:rFonts w:ascii="SimSun" w:eastAsia="SimSun" w:hAnsi="SimSun" w:cs="SimSun"/>
                <w:bdr w:val="nil"/>
                <w:lang w:eastAsia="zh-CN"/>
              </w:rPr>
              <w:t xml:space="preserve"> </w:t>
            </w:r>
            <w:hyperlink r:id="rId13" w:history="1">
              <w:r>
                <w:rPr>
                  <w:rFonts w:ascii="SimSun" w:eastAsia="SimSun" w:hAnsi="SimSun" w:cs="SimSun"/>
                  <w:color w:val="0563C1"/>
                  <w:u w:val="single"/>
                  <w:bdr w:val="nil"/>
                  <w:lang w:eastAsia="zh-CN"/>
                </w:rPr>
                <w:t>www.smpresource.org</w:t>
              </w:r>
            </w:hyperlink>
            <w:r>
              <w:rPr>
                <w:rFonts w:ascii="SimSun" w:eastAsia="SimSun" w:hAnsi="SimSun" w:cs="SimSun"/>
                <w:bdr w:val="nil"/>
                <w:lang w:eastAsia="zh-CN"/>
              </w:rPr>
              <w:t xml:space="preserve"> </w:t>
            </w:r>
            <w:r>
              <w:rPr>
                <w:rFonts w:ascii="SimSun" w:eastAsia="SimSun" w:hAnsi="SimSun" w:cs="SimSun"/>
                <w:bdr w:val="nil"/>
                <w:lang w:eastAsia="zh-CN"/>
              </w:rPr>
              <w:t>网站了解此类内容。</w:t>
            </w:r>
          </w:p>
          <w:p w14:paraId="67597375" w14:textId="77777777" w:rsidR="00E210C3" w:rsidRDefault="008D1801" w:rsidP="008D59D2">
            <w:pPr>
              <w:pStyle w:val="ListParagraph"/>
              <w:numPr>
                <w:ilvl w:val="0"/>
                <w:numId w:val="5"/>
              </w:numPr>
              <w:rPr>
                <w:lang w:eastAsia="zh-CN"/>
              </w:rPr>
            </w:pPr>
            <w:r>
              <w:rPr>
                <w:rFonts w:ascii="SimSun" w:eastAsia="SimSun" w:hAnsi="SimSun" w:cs="SimSun"/>
                <w:bdr w:val="nil"/>
                <w:lang w:eastAsia="zh-CN"/>
              </w:rPr>
              <w:t>考虑在您当地的</w:t>
            </w:r>
            <w:r>
              <w:rPr>
                <w:rFonts w:ascii="SimSun" w:eastAsia="SimSun" w:hAnsi="SimSun" w:cs="SimSun"/>
                <w:bdr w:val="nil"/>
                <w:lang w:eastAsia="zh-CN"/>
              </w:rPr>
              <w:t xml:space="preserve"> SMP </w:t>
            </w:r>
            <w:r>
              <w:rPr>
                <w:rFonts w:ascii="SimSun" w:eastAsia="SimSun" w:hAnsi="SimSun" w:cs="SimSun"/>
                <w:bdr w:val="nil"/>
                <w:lang w:eastAsia="zh-CN"/>
              </w:rPr>
              <w:t>做一名志愿者！</w:t>
            </w:r>
          </w:p>
          <w:p w14:paraId="6DAF4417" w14:textId="77777777" w:rsidR="008D59D2" w:rsidRDefault="008D59D2" w:rsidP="008D59D2">
            <w:pPr>
              <w:rPr>
                <w:lang w:eastAsia="zh-CN"/>
              </w:rPr>
            </w:pPr>
          </w:p>
          <w:p w14:paraId="77D41878" w14:textId="77777777" w:rsidR="008D59D2" w:rsidRDefault="008D1801" w:rsidP="008D59D2">
            <w:pPr>
              <w:rPr>
                <w:lang w:eastAsia="zh-CN"/>
              </w:rPr>
            </w:pPr>
            <w:r>
              <w:rPr>
                <w:rFonts w:ascii="SimSun" w:eastAsia="SimSun" w:hAnsi="SimSun" w:cs="SimSun"/>
                <w:bdr w:val="nil"/>
                <w:lang w:eastAsia="zh-CN"/>
              </w:rPr>
              <w:t>我们所有人均可以帮助和保护我们的邻居和亲友免遭</w:t>
            </w:r>
            <w:r>
              <w:rPr>
                <w:rFonts w:ascii="SimSun" w:eastAsia="SimSun" w:hAnsi="SimSun" w:cs="SimSun"/>
                <w:bdr w:val="nil"/>
                <w:lang w:eastAsia="zh-CN"/>
              </w:rPr>
              <w:t xml:space="preserve"> Medicare </w:t>
            </w:r>
            <w:r>
              <w:rPr>
                <w:rFonts w:ascii="SimSun" w:eastAsia="SimSun" w:hAnsi="SimSun" w:cs="SimSun"/>
                <w:bdr w:val="nil"/>
                <w:lang w:eastAsia="zh-CN"/>
              </w:rPr>
              <w:t>欺诈。</w:t>
            </w:r>
          </w:p>
          <w:p w14:paraId="1EBBA603" w14:textId="77777777" w:rsidR="00E210C3" w:rsidRDefault="008D1801" w:rsidP="004F583F">
            <w:r>
              <w:rPr>
                <w:rFonts w:ascii="SimSun" w:eastAsia="SimSun" w:hAnsi="SimSun" w:cs="SimSun"/>
                <w:bdr w:val="nil"/>
                <w:lang w:eastAsia="zh-CN"/>
              </w:rPr>
              <w:t>#MFPW #MFPWcommunity</w:t>
            </w:r>
          </w:p>
        </w:tc>
        <w:tc>
          <w:tcPr>
            <w:tcW w:w="1667" w:type="pct"/>
          </w:tcPr>
          <w:p w14:paraId="1FDC82A8" w14:textId="77777777" w:rsidR="00E210C3" w:rsidRDefault="008D1801" w:rsidP="004F583F">
            <w:pPr>
              <w:rPr>
                <w:lang w:eastAsia="zh-CN"/>
              </w:rPr>
            </w:pPr>
            <w:r>
              <w:rPr>
                <w:rFonts w:ascii="SimSun" w:eastAsia="SimSun" w:hAnsi="SimSun" w:cs="SimSun"/>
                <w:bdr w:val="nil"/>
                <w:lang w:eastAsia="zh-CN"/>
              </w:rPr>
              <w:t>作为社区的一员，在预防</w:t>
            </w:r>
            <w:r>
              <w:rPr>
                <w:rFonts w:ascii="SimSun" w:eastAsia="SimSun" w:hAnsi="SimSun" w:cs="SimSun"/>
                <w:bdr w:val="nil"/>
                <w:lang w:eastAsia="zh-CN"/>
              </w:rPr>
              <w:t xml:space="preserve"> Medicare </w:t>
            </w:r>
            <w:r>
              <w:rPr>
                <w:rFonts w:ascii="SimSun" w:eastAsia="SimSun" w:hAnsi="SimSun" w:cs="SimSun"/>
                <w:bdr w:val="nil"/>
                <w:lang w:eastAsia="zh-CN"/>
              </w:rPr>
              <w:t>欺诈、错误和滥用问题方面，我们都发挥着积极作用。我们所有人均可以帮助和保护我们的邻居和亲友免遭</w:t>
            </w:r>
            <w:r>
              <w:rPr>
                <w:rFonts w:ascii="SimSun" w:eastAsia="SimSun" w:hAnsi="SimSun" w:cs="SimSun"/>
                <w:bdr w:val="nil"/>
                <w:lang w:eastAsia="zh-CN"/>
              </w:rPr>
              <w:t xml:space="preserve"> Medicare </w:t>
            </w:r>
            <w:r>
              <w:rPr>
                <w:rFonts w:ascii="SimSun" w:eastAsia="SimSun" w:hAnsi="SimSun" w:cs="SimSun"/>
                <w:bdr w:val="nil"/>
                <w:lang w:eastAsia="zh-CN"/>
              </w:rPr>
              <w:t>欺诈。考虑在您当地的</w:t>
            </w:r>
            <w:r>
              <w:rPr>
                <w:rFonts w:ascii="SimSun" w:eastAsia="SimSun" w:hAnsi="SimSun" w:cs="SimSun"/>
                <w:bdr w:val="nil"/>
                <w:lang w:eastAsia="zh-CN"/>
              </w:rPr>
              <w:t xml:space="preserve"> SMP </w:t>
            </w:r>
            <w:r>
              <w:rPr>
                <w:rFonts w:ascii="SimSun" w:eastAsia="SimSun" w:hAnsi="SimSun" w:cs="SimSun"/>
                <w:bdr w:val="nil"/>
                <w:lang w:eastAsia="zh-CN"/>
              </w:rPr>
              <w:t>做一名志愿者！</w:t>
            </w:r>
            <w:r>
              <w:rPr>
                <w:rFonts w:ascii="SimSun" w:eastAsia="SimSun" w:hAnsi="SimSun" w:cs="SimSun"/>
                <w:bdr w:val="nil"/>
                <w:lang w:eastAsia="zh-CN"/>
              </w:rPr>
              <w:t>#MFPW #MFPWcommunity</w:t>
            </w:r>
          </w:p>
        </w:tc>
        <w:tc>
          <w:tcPr>
            <w:tcW w:w="1666" w:type="pct"/>
          </w:tcPr>
          <w:p w14:paraId="698D1808" w14:textId="77777777" w:rsidR="00355807" w:rsidRDefault="008D1801" w:rsidP="00355807">
            <w:pPr>
              <w:rPr>
                <w:lang w:eastAsia="zh-CN"/>
              </w:rPr>
            </w:pPr>
            <w:r>
              <w:rPr>
                <w:rFonts w:ascii="SimSun" w:eastAsia="SimSun" w:hAnsi="SimSun" w:cs="SimSun"/>
                <w:bdr w:val="nil"/>
                <w:lang w:eastAsia="zh-CN"/>
              </w:rPr>
              <w:t>作为社区的一员，在预防</w:t>
            </w:r>
            <w:r>
              <w:rPr>
                <w:rFonts w:ascii="SimSun" w:eastAsia="SimSun" w:hAnsi="SimSun" w:cs="SimSun"/>
                <w:bdr w:val="nil"/>
                <w:lang w:eastAsia="zh-CN"/>
              </w:rPr>
              <w:t xml:space="preserve"> Medicare </w:t>
            </w:r>
            <w:r>
              <w:rPr>
                <w:rFonts w:ascii="SimSun" w:eastAsia="SimSun" w:hAnsi="SimSun" w:cs="SimSun"/>
                <w:bdr w:val="nil"/>
                <w:lang w:eastAsia="zh-CN"/>
              </w:rPr>
              <w:t>欺诈、错误和滥用问题方面，我们都可以发挥积极作用。</w:t>
            </w:r>
          </w:p>
          <w:p w14:paraId="64DFE32A" w14:textId="77777777" w:rsidR="00355807" w:rsidRDefault="00355807" w:rsidP="00355807">
            <w:pPr>
              <w:rPr>
                <w:lang w:eastAsia="zh-CN"/>
              </w:rPr>
            </w:pPr>
          </w:p>
          <w:p w14:paraId="7C1AB08D" w14:textId="77777777" w:rsidR="00355807" w:rsidRDefault="008D1801" w:rsidP="00355807">
            <w:pPr>
              <w:pStyle w:val="ListParagraph"/>
              <w:numPr>
                <w:ilvl w:val="0"/>
                <w:numId w:val="5"/>
              </w:numPr>
              <w:rPr>
                <w:lang w:eastAsia="zh-CN"/>
              </w:rPr>
            </w:pPr>
            <w:r>
              <w:rPr>
                <w:rFonts w:ascii="SimSun" w:eastAsia="SimSun" w:hAnsi="SimSun" w:cs="SimSun"/>
                <w:bdr w:val="nil"/>
                <w:lang w:eastAsia="zh-CN"/>
              </w:rPr>
              <w:t>鼓励那些您认识的人就他们的</w:t>
            </w:r>
            <w:r>
              <w:rPr>
                <w:rFonts w:ascii="SimSun" w:eastAsia="SimSun" w:hAnsi="SimSun" w:cs="SimSun"/>
                <w:bdr w:val="nil"/>
                <w:lang w:eastAsia="zh-CN"/>
              </w:rPr>
              <w:t xml:space="preserve"> Medicare </w:t>
            </w:r>
            <w:r>
              <w:rPr>
                <w:rFonts w:ascii="SimSun" w:eastAsia="SimSun" w:hAnsi="SimSun" w:cs="SimSun"/>
                <w:bdr w:val="nil"/>
                <w:lang w:eastAsia="zh-CN"/>
              </w:rPr>
              <w:t>问题与可信赖的资源进行沟通交流。</w:t>
            </w:r>
          </w:p>
          <w:p w14:paraId="26F3F973" w14:textId="77777777" w:rsidR="00355807" w:rsidRDefault="008D1801" w:rsidP="00355807">
            <w:pPr>
              <w:pStyle w:val="ListParagraph"/>
              <w:numPr>
                <w:ilvl w:val="0"/>
                <w:numId w:val="5"/>
              </w:numPr>
              <w:rPr>
                <w:lang w:eastAsia="zh-CN"/>
              </w:rPr>
            </w:pPr>
            <w:r>
              <w:rPr>
                <w:rFonts w:ascii="SimSun" w:eastAsia="SimSun" w:hAnsi="SimSun" w:cs="SimSun"/>
                <w:bdr w:val="nil"/>
                <w:lang w:eastAsia="zh-CN"/>
              </w:rPr>
              <w:t>告知您的邻居最近所发生的</w:t>
            </w:r>
            <w:r>
              <w:rPr>
                <w:rFonts w:ascii="SimSun" w:eastAsia="SimSun" w:hAnsi="SimSun" w:cs="SimSun"/>
                <w:bdr w:val="nil"/>
                <w:lang w:eastAsia="zh-CN"/>
              </w:rPr>
              <w:t xml:space="preserve"> Medicare </w:t>
            </w:r>
            <w:r>
              <w:rPr>
                <w:rFonts w:ascii="SimSun" w:eastAsia="SimSun" w:hAnsi="SimSun" w:cs="SimSun"/>
                <w:bdr w:val="nil"/>
                <w:lang w:eastAsia="zh-CN"/>
              </w:rPr>
              <w:t>骗局的相关信息。您可以在</w:t>
            </w:r>
            <w:r>
              <w:rPr>
                <w:rFonts w:ascii="SimSun" w:eastAsia="SimSun" w:hAnsi="SimSun" w:cs="SimSun"/>
                <w:bdr w:val="nil"/>
                <w:lang w:eastAsia="zh-CN"/>
              </w:rPr>
              <w:t xml:space="preserve"> </w:t>
            </w:r>
            <w:hyperlink r:id="rId14" w:history="1">
              <w:r>
                <w:rPr>
                  <w:rFonts w:ascii="SimSun" w:eastAsia="SimSun" w:hAnsi="SimSun" w:cs="SimSun"/>
                  <w:color w:val="0563C1"/>
                  <w:u w:val="single"/>
                  <w:bdr w:val="nil"/>
                  <w:lang w:eastAsia="zh-CN"/>
                </w:rPr>
                <w:t>www.smpresource.org</w:t>
              </w:r>
            </w:hyperlink>
            <w:r>
              <w:rPr>
                <w:rFonts w:ascii="SimSun" w:eastAsia="SimSun" w:hAnsi="SimSun" w:cs="SimSun"/>
                <w:bdr w:val="nil"/>
                <w:lang w:eastAsia="zh-CN"/>
              </w:rPr>
              <w:t xml:space="preserve"> </w:t>
            </w:r>
            <w:r>
              <w:rPr>
                <w:rFonts w:ascii="SimSun" w:eastAsia="SimSun" w:hAnsi="SimSun" w:cs="SimSun"/>
                <w:bdr w:val="nil"/>
                <w:lang w:eastAsia="zh-CN"/>
              </w:rPr>
              <w:t>网站了解此类内容。</w:t>
            </w:r>
          </w:p>
          <w:p w14:paraId="78B57DBA" w14:textId="77777777" w:rsidR="00355807" w:rsidRDefault="008D1801" w:rsidP="00355807">
            <w:pPr>
              <w:pStyle w:val="ListParagraph"/>
              <w:numPr>
                <w:ilvl w:val="0"/>
                <w:numId w:val="5"/>
              </w:numPr>
              <w:rPr>
                <w:lang w:eastAsia="zh-CN"/>
              </w:rPr>
            </w:pPr>
            <w:r>
              <w:rPr>
                <w:rFonts w:ascii="SimSun" w:eastAsia="SimSun" w:hAnsi="SimSun" w:cs="SimSun"/>
                <w:bdr w:val="nil"/>
                <w:lang w:eastAsia="zh-CN"/>
              </w:rPr>
              <w:t>考虑在您当地的</w:t>
            </w:r>
            <w:r>
              <w:rPr>
                <w:rFonts w:ascii="SimSun" w:eastAsia="SimSun" w:hAnsi="SimSun" w:cs="SimSun"/>
                <w:bdr w:val="nil"/>
                <w:lang w:eastAsia="zh-CN"/>
              </w:rPr>
              <w:t xml:space="preserve"> SMP </w:t>
            </w:r>
            <w:r>
              <w:rPr>
                <w:rFonts w:ascii="SimSun" w:eastAsia="SimSun" w:hAnsi="SimSun" w:cs="SimSun"/>
                <w:bdr w:val="nil"/>
                <w:lang w:eastAsia="zh-CN"/>
              </w:rPr>
              <w:t>做一名志愿者！</w:t>
            </w:r>
          </w:p>
          <w:p w14:paraId="65A53750" w14:textId="77777777" w:rsidR="00355807" w:rsidRDefault="00355807" w:rsidP="00355807">
            <w:pPr>
              <w:rPr>
                <w:lang w:eastAsia="zh-CN"/>
              </w:rPr>
            </w:pPr>
          </w:p>
          <w:p w14:paraId="0E47E3E3" w14:textId="77777777" w:rsidR="00355807" w:rsidRDefault="008D1801" w:rsidP="00355807">
            <w:pPr>
              <w:rPr>
                <w:lang w:eastAsia="zh-CN"/>
              </w:rPr>
            </w:pPr>
            <w:r>
              <w:rPr>
                <w:rFonts w:ascii="SimSun" w:eastAsia="SimSun" w:hAnsi="SimSun" w:cs="SimSun"/>
                <w:bdr w:val="nil"/>
                <w:lang w:eastAsia="zh-CN"/>
              </w:rPr>
              <w:t>我们所有人均可以帮助和保护我们的邻居和亲友免遭</w:t>
            </w:r>
            <w:r>
              <w:rPr>
                <w:rFonts w:ascii="SimSun" w:eastAsia="SimSun" w:hAnsi="SimSun" w:cs="SimSun"/>
                <w:bdr w:val="nil"/>
                <w:lang w:eastAsia="zh-CN"/>
              </w:rPr>
              <w:t xml:space="preserve"> Medicare </w:t>
            </w:r>
            <w:r>
              <w:rPr>
                <w:rFonts w:ascii="SimSun" w:eastAsia="SimSun" w:hAnsi="SimSun" w:cs="SimSun"/>
                <w:bdr w:val="nil"/>
                <w:lang w:eastAsia="zh-CN"/>
              </w:rPr>
              <w:t>欺诈。</w:t>
            </w:r>
          </w:p>
          <w:p w14:paraId="76FE3D8C" w14:textId="77777777" w:rsidR="00E210C3" w:rsidRDefault="008D1801" w:rsidP="004F583F">
            <w:r>
              <w:rPr>
                <w:rFonts w:ascii="SimSun" w:eastAsia="SimSun" w:hAnsi="SimSun" w:cs="SimSun"/>
                <w:bdr w:val="nil"/>
                <w:lang w:eastAsia="zh-CN"/>
              </w:rPr>
              <w:t>#MFPW #MFPWcommunity</w:t>
            </w:r>
          </w:p>
        </w:tc>
      </w:tr>
    </w:tbl>
    <w:p w14:paraId="2680FDDA" w14:textId="77777777" w:rsidR="00283B91" w:rsidRDefault="008D1801" w:rsidP="00283B91">
      <w:pPr>
        <w:spacing w:after="0"/>
        <w:jc w:val="center"/>
      </w:pPr>
      <w:hyperlink w:anchor="Top" w:history="1">
        <w:r>
          <w:rPr>
            <w:rFonts w:ascii="SimSun" w:eastAsia="SimSun" w:hAnsi="SimSun" w:cs="SimSun"/>
            <w:color w:val="0563C1"/>
            <w:u w:val="single"/>
            <w:bdr w:val="nil"/>
            <w:lang w:eastAsia="zh-CN"/>
          </w:rPr>
          <w:t>返回顶部</w:t>
        </w:r>
      </w:hyperlink>
    </w:p>
    <w:p w14:paraId="3D9765B8" w14:textId="77777777" w:rsidR="00283B91" w:rsidRDefault="00283B91" w:rsidP="002115B9">
      <w:pPr>
        <w:spacing w:after="0"/>
      </w:pPr>
    </w:p>
    <w:p w14:paraId="74260F4B" w14:textId="77777777" w:rsidR="00283B91" w:rsidRDefault="00283B91" w:rsidP="002115B9">
      <w:pPr>
        <w:spacing w:after="0"/>
      </w:pPr>
    </w:p>
    <w:sectPr w:rsidR="00283B91" w:rsidSect="002115B9">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74654" w14:textId="77777777" w:rsidR="00F77E38" w:rsidRDefault="00F77E38">
      <w:pPr>
        <w:spacing w:after="0" w:line="240" w:lineRule="auto"/>
      </w:pPr>
      <w:r>
        <w:separator/>
      </w:r>
    </w:p>
  </w:endnote>
  <w:endnote w:type="continuationSeparator" w:id="0">
    <w:p w14:paraId="72A4189A" w14:textId="77777777" w:rsidR="00F77E38" w:rsidRDefault="00F77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272072"/>
      <w:docPartObj>
        <w:docPartGallery w:val="Page Numbers (Bottom of Page)"/>
        <w:docPartUnique/>
      </w:docPartObj>
    </w:sdtPr>
    <w:sdtEndPr/>
    <w:sdtContent>
      <w:sdt>
        <w:sdtPr>
          <w:id w:val="1728636285"/>
          <w:docPartObj>
            <w:docPartGallery w:val="Page Numbers (Top of Page)"/>
            <w:docPartUnique/>
          </w:docPartObj>
        </w:sdtPr>
        <w:sdtEndPr/>
        <w:sdtContent>
          <w:p w14:paraId="01C4D8F3" w14:textId="77777777" w:rsidR="003C418A" w:rsidRDefault="003C418A" w:rsidP="002115B9">
            <w:pPr>
              <w:pStyle w:val="Footer"/>
              <w:pBdr>
                <w:bottom w:val="single" w:sz="6" w:space="1" w:color="auto"/>
              </w:pBdr>
              <w:jc w:val="center"/>
            </w:pPr>
          </w:p>
          <w:p w14:paraId="77C39500" w14:textId="77777777" w:rsidR="003C418A" w:rsidRDefault="003C418A" w:rsidP="002115B9">
            <w:pPr>
              <w:pStyle w:val="Footer"/>
              <w:jc w:val="center"/>
            </w:pPr>
          </w:p>
          <w:p w14:paraId="25382015" w14:textId="77777777" w:rsidR="003C418A" w:rsidRDefault="008D1801" w:rsidP="002115B9">
            <w:pPr>
              <w:pStyle w:val="Footer"/>
              <w:jc w:val="center"/>
            </w:pPr>
            <w:r>
              <w:rPr>
                <w:rFonts w:ascii="SimSun" w:eastAsia="SimSun" w:hAnsi="SimSun" w:cs="SimSun"/>
                <w:bdr w:val="nil"/>
                <w:lang w:eastAsia="zh-CN"/>
              </w:rPr>
              <w:t>第</w:t>
            </w:r>
            <w:r>
              <w:rPr>
                <w:rFonts w:ascii="SimSun" w:eastAsia="SimSun" w:hAnsi="SimSun" w:cs="SimSun"/>
                <w:bdr w:val="nil"/>
                <w:lang w:eastAsia="zh-CN"/>
              </w:rPr>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rPr>
                <w:rFonts w:ascii="SimSun" w:eastAsia="SimSun" w:hAnsi="SimSun" w:cs="SimSun"/>
                <w:bdr w:val="nil"/>
                <w:lang w:eastAsia="zh-CN"/>
              </w:rPr>
              <w:t xml:space="preserve"> </w:t>
            </w:r>
            <w:r>
              <w:rPr>
                <w:rFonts w:ascii="SimSun" w:eastAsia="SimSun" w:hAnsi="SimSun" w:cs="SimSun"/>
                <w:bdr w:val="nil"/>
                <w:lang w:eastAsia="zh-CN"/>
              </w:rPr>
              <w:t>页，共</w:t>
            </w:r>
            <w:r>
              <w:rPr>
                <w:rFonts w:ascii="SimSun" w:eastAsia="SimSun" w:hAnsi="SimSun" w:cs="SimSun"/>
                <w:bdr w:val="nil"/>
                <w:lang w:eastAsia="zh-CN"/>
              </w:rPr>
              <w:t xml:space="preserve">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rFonts w:ascii="SimSun" w:eastAsia="SimSun" w:hAnsi="SimSun" w:cs="SimSun"/>
                <w:bdr w:val="nil"/>
                <w:lang w:eastAsia="zh-CN"/>
              </w:rPr>
              <w:t xml:space="preserve"> </w:t>
            </w:r>
            <w:r>
              <w:rPr>
                <w:rFonts w:ascii="SimSun" w:eastAsia="SimSun" w:hAnsi="SimSun" w:cs="SimSun"/>
                <w:bdr w:val="nil"/>
                <w:lang w:eastAsia="zh-CN"/>
              </w:rPr>
              <w:t>页</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D1996" w14:textId="77777777" w:rsidR="00F77E38" w:rsidRDefault="00F77E38">
      <w:pPr>
        <w:spacing w:after="0" w:line="240" w:lineRule="auto"/>
      </w:pPr>
      <w:r>
        <w:separator/>
      </w:r>
    </w:p>
  </w:footnote>
  <w:footnote w:type="continuationSeparator" w:id="0">
    <w:p w14:paraId="600A98B9" w14:textId="77777777" w:rsidR="00F77E38" w:rsidRDefault="00F77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79D9" w14:textId="77777777" w:rsidR="003C418A" w:rsidRPr="002115B9" w:rsidRDefault="008D1801" w:rsidP="002115B9">
    <w:pPr>
      <w:pStyle w:val="Header"/>
      <w:rPr>
        <w:rFonts w:ascii="Franklin Gothic Book" w:hAnsi="Franklin Gothic Book"/>
        <w:color w:val="092441"/>
        <w:sz w:val="36"/>
        <w:szCs w:val="36"/>
      </w:rPr>
    </w:pPr>
    <w:r w:rsidRPr="002115B9">
      <w:rPr>
        <w:rFonts w:ascii="Franklin Gothic Book" w:hAnsi="Franklin Gothic Book"/>
        <w:noProof/>
        <w:color w:val="092441"/>
        <w:sz w:val="36"/>
        <w:szCs w:val="36"/>
      </w:rPr>
      <w:drawing>
        <wp:anchor distT="0" distB="0" distL="114300" distR="114300" simplePos="0" relativeHeight="251658240" behindDoc="0" locked="0" layoutInCell="1" allowOverlap="1" wp14:anchorId="3351350D" wp14:editId="4D6CF5CF">
          <wp:simplePos x="0" y="0"/>
          <wp:positionH relativeFrom="margin">
            <wp:posOffset>4616450</wp:posOffset>
          </wp:positionH>
          <wp:positionV relativeFrom="paragraph">
            <wp:posOffset>0</wp:posOffset>
          </wp:positionV>
          <wp:extent cx="2082165" cy="7118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49912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2165" cy="711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imSun" w:eastAsia="SimSun" w:hAnsi="SimSun" w:cs="SimSun"/>
        <w:color w:val="092441"/>
        <w:sz w:val="36"/>
        <w:szCs w:val="36"/>
        <w:bdr w:val="nil"/>
        <w:lang w:eastAsia="zh-CN"/>
      </w:rPr>
      <w:t xml:space="preserve">Medicare </w:t>
    </w:r>
    <w:r>
      <w:rPr>
        <w:rFonts w:ascii="SimSun" w:eastAsia="SimSun" w:hAnsi="SimSun" w:cs="SimSun"/>
        <w:color w:val="092441"/>
        <w:sz w:val="36"/>
        <w:szCs w:val="36"/>
        <w:bdr w:val="nil"/>
        <w:lang w:eastAsia="zh-CN"/>
      </w:rPr>
      <w:t>欺诈预防周：</w:t>
    </w:r>
  </w:p>
  <w:p w14:paraId="7CA14BF3" w14:textId="77777777" w:rsidR="003C418A" w:rsidRPr="002115B9" w:rsidRDefault="008D1801" w:rsidP="002115B9">
    <w:pPr>
      <w:pStyle w:val="Header"/>
      <w:rPr>
        <w:rFonts w:ascii="Franklin Gothic Book" w:hAnsi="Franklin Gothic Book"/>
        <w:color w:val="092441"/>
        <w:sz w:val="36"/>
        <w:szCs w:val="36"/>
      </w:rPr>
    </w:pPr>
    <w:r>
      <w:rPr>
        <w:rFonts w:ascii="SimSun" w:eastAsia="SimSun" w:hAnsi="SimSun" w:cs="SimSun"/>
        <w:color w:val="092441"/>
        <w:sz w:val="36"/>
        <w:szCs w:val="36"/>
        <w:bdr w:val="nil"/>
        <w:lang w:eastAsia="zh-CN"/>
      </w:rPr>
      <w:t>社交媒体工具包</w:t>
    </w:r>
  </w:p>
  <w:p w14:paraId="52EBAC7A" w14:textId="77777777" w:rsidR="003C418A" w:rsidRPr="002115B9" w:rsidRDefault="003C418A" w:rsidP="002115B9">
    <w:pPr>
      <w:pStyle w:val="Header"/>
      <w:rPr>
        <w:color w:val="092441"/>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AC2"/>
    <w:multiLevelType w:val="hybridMultilevel"/>
    <w:tmpl w:val="490EEEFE"/>
    <w:lvl w:ilvl="0" w:tplc="81E24D18">
      <w:start w:val="1"/>
      <w:numFmt w:val="decimal"/>
      <w:lvlText w:val="%1."/>
      <w:lvlJc w:val="left"/>
      <w:pPr>
        <w:ind w:left="720" w:hanging="360"/>
      </w:pPr>
      <w:rPr>
        <w:rFonts w:hint="default"/>
      </w:rPr>
    </w:lvl>
    <w:lvl w:ilvl="1" w:tplc="0874C384" w:tentative="1">
      <w:start w:val="1"/>
      <w:numFmt w:val="lowerLetter"/>
      <w:lvlText w:val="%2."/>
      <w:lvlJc w:val="left"/>
      <w:pPr>
        <w:ind w:left="1440" w:hanging="360"/>
      </w:pPr>
    </w:lvl>
    <w:lvl w:ilvl="2" w:tplc="1D2EF5DE" w:tentative="1">
      <w:start w:val="1"/>
      <w:numFmt w:val="lowerRoman"/>
      <w:lvlText w:val="%3."/>
      <w:lvlJc w:val="right"/>
      <w:pPr>
        <w:ind w:left="2160" w:hanging="180"/>
      </w:pPr>
    </w:lvl>
    <w:lvl w:ilvl="3" w:tplc="D24C29AE" w:tentative="1">
      <w:start w:val="1"/>
      <w:numFmt w:val="decimal"/>
      <w:lvlText w:val="%4."/>
      <w:lvlJc w:val="left"/>
      <w:pPr>
        <w:ind w:left="2880" w:hanging="360"/>
      </w:pPr>
    </w:lvl>
    <w:lvl w:ilvl="4" w:tplc="7830476A" w:tentative="1">
      <w:start w:val="1"/>
      <w:numFmt w:val="lowerLetter"/>
      <w:lvlText w:val="%5."/>
      <w:lvlJc w:val="left"/>
      <w:pPr>
        <w:ind w:left="3600" w:hanging="360"/>
      </w:pPr>
    </w:lvl>
    <w:lvl w:ilvl="5" w:tplc="125A48A4" w:tentative="1">
      <w:start w:val="1"/>
      <w:numFmt w:val="lowerRoman"/>
      <w:lvlText w:val="%6."/>
      <w:lvlJc w:val="right"/>
      <w:pPr>
        <w:ind w:left="4320" w:hanging="180"/>
      </w:pPr>
    </w:lvl>
    <w:lvl w:ilvl="6" w:tplc="45680C7C" w:tentative="1">
      <w:start w:val="1"/>
      <w:numFmt w:val="decimal"/>
      <w:lvlText w:val="%7."/>
      <w:lvlJc w:val="left"/>
      <w:pPr>
        <w:ind w:left="5040" w:hanging="360"/>
      </w:pPr>
    </w:lvl>
    <w:lvl w:ilvl="7" w:tplc="3496E6C2" w:tentative="1">
      <w:start w:val="1"/>
      <w:numFmt w:val="lowerLetter"/>
      <w:lvlText w:val="%8."/>
      <w:lvlJc w:val="left"/>
      <w:pPr>
        <w:ind w:left="5760" w:hanging="360"/>
      </w:pPr>
    </w:lvl>
    <w:lvl w:ilvl="8" w:tplc="1DBC2296" w:tentative="1">
      <w:start w:val="1"/>
      <w:numFmt w:val="lowerRoman"/>
      <w:lvlText w:val="%9."/>
      <w:lvlJc w:val="right"/>
      <w:pPr>
        <w:ind w:left="6480" w:hanging="180"/>
      </w:pPr>
    </w:lvl>
  </w:abstractNum>
  <w:abstractNum w:abstractNumId="1" w15:restartNumberingAfterBreak="0">
    <w:nsid w:val="123E17EC"/>
    <w:multiLevelType w:val="hybridMultilevel"/>
    <w:tmpl w:val="C41E558C"/>
    <w:lvl w:ilvl="0" w:tplc="0E74E9F6">
      <w:start w:val="1"/>
      <w:numFmt w:val="bullet"/>
      <w:lvlText w:val=""/>
      <w:lvlJc w:val="left"/>
      <w:pPr>
        <w:ind w:left="720" w:hanging="360"/>
      </w:pPr>
      <w:rPr>
        <w:rFonts w:ascii="Symbol" w:hAnsi="Symbol" w:hint="default"/>
      </w:rPr>
    </w:lvl>
    <w:lvl w:ilvl="1" w:tplc="1E24ACB6" w:tentative="1">
      <w:start w:val="1"/>
      <w:numFmt w:val="bullet"/>
      <w:lvlText w:val="o"/>
      <w:lvlJc w:val="left"/>
      <w:pPr>
        <w:ind w:left="1440" w:hanging="360"/>
      </w:pPr>
      <w:rPr>
        <w:rFonts w:ascii="Courier New" w:hAnsi="Courier New" w:cs="Courier New" w:hint="default"/>
      </w:rPr>
    </w:lvl>
    <w:lvl w:ilvl="2" w:tplc="3DB0D65E" w:tentative="1">
      <w:start w:val="1"/>
      <w:numFmt w:val="bullet"/>
      <w:lvlText w:val=""/>
      <w:lvlJc w:val="left"/>
      <w:pPr>
        <w:ind w:left="2160" w:hanging="360"/>
      </w:pPr>
      <w:rPr>
        <w:rFonts w:ascii="Wingdings" w:hAnsi="Wingdings" w:hint="default"/>
      </w:rPr>
    </w:lvl>
    <w:lvl w:ilvl="3" w:tplc="89CCE714" w:tentative="1">
      <w:start w:val="1"/>
      <w:numFmt w:val="bullet"/>
      <w:lvlText w:val=""/>
      <w:lvlJc w:val="left"/>
      <w:pPr>
        <w:ind w:left="2880" w:hanging="360"/>
      </w:pPr>
      <w:rPr>
        <w:rFonts w:ascii="Symbol" w:hAnsi="Symbol" w:hint="default"/>
      </w:rPr>
    </w:lvl>
    <w:lvl w:ilvl="4" w:tplc="AF90BEA4" w:tentative="1">
      <w:start w:val="1"/>
      <w:numFmt w:val="bullet"/>
      <w:lvlText w:val="o"/>
      <w:lvlJc w:val="left"/>
      <w:pPr>
        <w:ind w:left="3600" w:hanging="360"/>
      </w:pPr>
      <w:rPr>
        <w:rFonts w:ascii="Courier New" w:hAnsi="Courier New" w:cs="Courier New" w:hint="default"/>
      </w:rPr>
    </w:lvl>
    <w:lvl w:ilvl="5" w:tplc="321CD64E" w:tentative="1">
      <w:start w:val="1"/>
      <w:numFmt w:val="bullet"/>
      <w:lvlText w:val=""/>
      <w:lvlJc w:val="left"/>
      <w:pPr>
        <w:ind w:left="4320" w:hanging="360"/>
      </w:pPr>
      <w:rPr>
        <w:rFonts w:ascii="Wingdings" w:hAnsi="Wingdings" w:hint="default"/>
      </w:rPr>
    </w:lvl>
    <w:lvl w:ilvl="6" w:tplc="0F42B2DE" w:tentative="1">
      <w:start w:val="1"/>
      <w:numFmt w:val="bullet"/>
      <w:lvlText w:val=""/>
      <w:lvlJc w:val="left"/>
      <w:pPr>
        <w:ind w:left="5040" w:hanging="360"/>
      </w:pPr>
      <w:rPr>
        <w:rFonts w:ascii="Symbol" w:hAnsi="Symbol" w:hint="default"/>
      </w:rPr>
    </w:lvl>
    <w:lvl w:ilvl="7" w:tplc="796CAC52" w:tentative="1">
      <w:start w:val="1"/>
      <w:numFmt w:val="bullet"/>
      <w:lvlText w:val="o"/>
      <w:lvlJc w:val="left"/>
      <w:pPr>
        <w:ind w:left="5760" w:hanging="360"/>
      </w:pPr>
      <w:rPr>
        <w:rFonts w:ascii="Courier New" w:hAnsi="Courier New" w:cs="Courier New" w:hint="default"/>
      </w:rPr>
    </w:lvl>
    <w:lvl w:ilvl="8" w:tplc="4CEC7856" w:tentative="1">
      <w:start w:val="1"/>
      <w:numFmt w:val="bullet"/>
      <w:lvlText w:val=""/>
      <w:lvlJc w:val="left"/>
      <w:pPr>
        <w:ind w:left="6480" w:hanging="360"/>
      </w:pPr>
      <w:rPr>
        <w:rFonts w:ascii="Wingdings" w:hAnsi="Wingdings" w:hint="default"/>
      </w:rPr>
    </w:lvl>
  </w:abstractNum>
  <w:abstractNum w:abstractNumId="2" w15:restartNumberingAfterBreak="0">
    <w:nsid w:val="1B76357A"/>
    <w:multiLevelType w:val="multilevel"/>
    <w:tmpl w:val="A328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5715C9"/>
    <w:multiLevelType w:val="hybridMultilevel"/>
    <w:tmpl w:val="D5E8B4B4"/>
    <w:lvl w:ilvl="0" w:tplc="D554B3A0">
      <w:start w:val="1"/>
      <w:numFmt w:val="bullet"/>
      <w:lvlText w:val=""/>
      <w:lvlJc w:val="left"/>
      <w:pPr>
        <w:ind w:left="720" w:hanging="360"/>
      </w:pPr>
      <w:rPr>
        <w:rFonts w:ascii="Symbol" w:hAnsi="Symbol" w:hint="default"/>
      </w:rPr>
    </w:lvl>
    <w:lvl w:ilvl="1" w:tplc="8EEA0E68" w:tentative="1">
      <w:start w:val="1"/>
      <w:numFmt w:val="bullet"/>
      <w:lvlText w:val="o"/>
      <w:lvlJc w:val="left"/>
      <w:pPr>
        <w:ind w:left="1440" w:hanging="360"/>
      </w:pPr>
      <w:rPr>
        <w:rFonts w:ascii="Courier New" w:hAnsi="Courier New" w:cs="Courier New" w:hint="default"/>
      </w:rPr>
    </w:lvl>
    <w:lvl w:ilvl="2" w:tplc="0CA68ED0" w:tentative="1">
      <w:start w:val="1"/>
      <w:numFmt w:val="bullet"/>
      <w:lvlText w:val=""/>
      <w:lvlJc w:val="left"/>
      <w:pPr>
        <w:ind w:left="2160" w:hanging="360"/>
      </w:pPr>
      <w:rPr>
        <w:rFonts w:ascii="Wingdings" w:hAnsi="Wingdings" w:hint="default"/>
      </w:rPr>
    </w:lvl>
    <w:lvl w:ilvl="3" w:tplc="5796AA6A" w:tentative="1">
      <w:start w:val="1"/>
      <w:numFmt w:val="bullet"/>
      <w:lvlText w:val=""/>
      <w:lvlJc w:val="left"/>
      <w:pPr>
        <w:ind w:left="2880" w:hanging="360"/>
      </w:pPr>
      <w:rPr>
        <w:rFonts w:ascii="Symbol" w:hAnsi="Symbol" w:hint="default"/>
      </w:rPr>
    </w:lvl>
    <w:lvl w:ilvl="4" w:tplc="1A9C56DE" w:tentative="1">
      <w:start w:val="1"/>
      <w:numFmt w:val="bullet"/>
      <w:lvlText w:val="o"/>
      <w:lvlJc w:val="left"/>
      <w:pPr>
        <w:ind w:left="3600" w:hanging="360"/>
      </w:pPr>
      <w:rPr>
        <w:rFonts w:ascii="Courier New" w:hAnsi="Courier New" w:cs="Courier New" w:hint="default"/>
      </w:rPr>
    </w:lvl>
    <w:lvl w:ilvl="5" w:tplc="D5B4D67A" w:tentative="1">
      <w:start w:val="1"/>
      <w:numFmt w:val="bullet"/>
      <w:lvlText w:val=""/>
      <w:lvlJc w:val="left"/>
      <w:pPr>
        <w:ind w:left="4320" w:hanging="360"/>
      </w:pPr>
      <w:rPr>
        <w:rFonts w:ascii="Wingdings" w:hAnsi="Wingdings" w:hint="default"/>
      </w:rPr>
    </w:lvl>
    <w:lvl w:ilvl="6" w:tplc="92B6CF8C" w:tentative="1">
      <w:start w:val="1"/>
      <w:numFmt w:val="bullet"/>
      <w:lvlText w:val=""/>
      <w:lvlJc w:val="left"/>
      <w:pPr>
        <w:ind w:left="5040" w:hanging="360"/>
      </w:pPr>
      <w:rPr>
        <w:rFonts w:ascii="Symbol" w:hAnsi="Symbol" w:hint="default"/>
      </w:rPr>
    </w:lvl>
    <w:lvl w:ilvl="7" w:tplc="DE562C1E" w:tentative="1">
      <w:start w:val="1"/>
      <w:numFmt w:val="bullet"/>
      <w:lvlText w:val="o"/>
      <w:lvlJc w:val="left"/>
      <w:pPr>
        <w:ind w:left="5760" w:hanging="360"/>
      </w:pPr>
      <w:rPr>
        <w:rFonts w:ascii="Courier New" w:hAnsi="Courier New" w:cs="Courier New" w:hint="default"/>
      </w:rPr>
    </w:lvl>
    <w:lvl w:ilvl="8" w:tplc="DB363376" w:tentative="1">
      <w:start w:val="1"/>
      <w:numFmt w:val="bullet"/>
      <w:lvlText w:val=""/>
      <w:lvlJc w:val="left"/>
      <w:pPr>
        <w:ind w:left="6480" w:hanging="360"/>
      </w:pPr>
      <w:rPr>
        <w:rFonts w:ascii="Wingdings" w:hAnsi="Wingdings" w:hint="default"/>
      </w:rPr>
    </w:lvl>
  </w:abstractNum>
  <w:abstractNum w:abstractNumId="4" w15:restartNumberingAfterBreak="0">
    <w:nsid w:val="7DCF4C0F"/>
    <w:multiLevelType w:val="hybridMultilevel"/>
    <w:tmpl w:val="45008EE0"/>
    <w:lvl w:ilvl="0" w:tplc="D3D88C56">
      <w:start w:val="1"/>
      <w:numFmt w:val="bullet"/>
      <w:lvlText w:val=""/>
      <w:lvlJc w:val="left"/>
      <w:pPr>
        <w:ind w:left="720" w:hanging="360"/>
      </w:pPr>
      <w:rPr>
        <w:rFonts w:ascii="Wingdings" w:hAnsi="Wingdings" w:hint="default"/>
      </w:rPr>
    </w:lvl>
    <w:lvl w:ilvl="1" w:tplc="47A041FA" w:tentative="1">
      <w:start w:val="1"/>
      <w:numFmt w:val="bullet"/>
      <w:lvlText w:val="o"/>
      <w:lvlJc w:val="left"/>
      <w:pPr>
        <w:ind w:left="1440" w:hanging="360"/>
      </w:pPr>
      <w:rPr>
        <w:rFonts w:ascii="Courier New" w:hAnsi="Courier New" w:cs="Courier New" w:hint="default"/>
      </w:rPr>
    </w:lvl>
    <w:lvl w:ilvl="2" w:tplc="93D8288C" w:tentative="1">
      <w:start w:val="1"/>
      <w:numFmt w:val="bullet"/>
      <w:lvlText w:val=""/>
      <w:lvlJc w:val="left"/>
      <w:pPr>
        <w:ind w:left="2160" w:hanging="360"/>
      </w:pPr>
      <w:rPr>
        <w:rFonts w:ascii="Wingdings" w:hAnsi="Wingdings" w:hint="default"/>
      </w:rPr>
    </w:lvl>
    <w:lvl w:ilvl="3" w:tplc="0DFE0A80" w:tentative="1">
      <w:start w:val="1"/>
      <w:numFmt w:val="bullet"/>
      <w:lvlText w:val=""/>
      <w:lvlJc w:val="left"/>
      <w:pPr>
        <w:ind w:left="2880" w:hanging="360"/>
      </w:pPr>
      <w:rPr>
        <w:rFonts w:ascii="Symbol" w:hAnsi="Symbol" w:hint="default"/>
      </w:rPr>
    </w:lvl>
    <w:lvl w:ilvl="4" w:tplc="1A22C898" w:tentative="1">
      <w:start w:val="1"/>
      <w:numFmt w:val="bullet"/>
      <w:lvlText w:val="o"/>
      <w:lvlJc w:val="left"/>
      <w:pPr>
        <w:ind w:left="3600" w:hanging="360"/>
      </w:pPr>
      <w:rPr>
        <w:rFonts w:ascii="Courier New" w:hAnsi="Courier New" w:cs="Courier New" w:hint="default"/>
      </w:rPr>
    </w:lvl>
    <w:lvl w:ilvl="5" w:tplc="E3F24E5E" w:tentative="1">
      <w:start w:val="1"/>
      <w:numFmt w:val="bullet"/>
      <w:lvlText w:val=""/>
      <w:lvlJc w:val="left"/>
      <w:pPr>
        <w:ind w:left="4320" w:hanging="360"/>
      </w:pPr>
      <w:rPr>
        <w:rFonts w:ascii="Wingdings" w:hAnsi="Wingdings" w:hint="default"/>
      </w:rPr>
    </w:lvl>
    <w:lvl w:ilvl="6" w:tplc="F3849ABE" w:tentative="1">
      <w:start w:val="1"/>
      <w:numFmt w:val="bullet"/>
      <w:lvlText w:val=""/>
      <w:lvlJc w:val="left"/>
      <w:pPr>
        <w:ind w:left="5040" w:hanging="360"/>
      </w:pPr>
      <w:rPr>
        <w:rFonts w:ascii="Symbol" w:hAnsi="Symbol" w:hint="default"/>
      </w:rPr>
    </w:lvl>
    <w:lvl w:ilvl="7" w:tplc="D19A919E" w:tentative="1">
      <w:start w:val="1"/>
      <w:numFmt w:val="bullet"/>
      <w:lvlText w:val="o"/>
      <w:lvlJc w:val="left"/>
      <w:pPr>
        <w:ind w:left="5760" w:hanging="360"/>
      </w:pPr>
      <w:rPr>
        <w:rFonts w:ascii="Courier New" w:hAnsi="Courier New" w:cs="Courier New" w:hint="default"/>
      </w:rPr>
    </w:lvl>
    <w:lvl w:ilvl="8" w:tplc="F244A342" w:tentative="1">
      <w:start w:val="1"/>
      <w:numFmt w:val="bullet"/>
      <w:lvlText w:val=""/>
      <w:lvlJc w:val="left"/>
      <w:pPr>
        <w:ind w:left="6480" w:hanging="360"/>
      </w:pPr>
      <w:rPr>
        <w:rFonts w:ascii="Wingdings" w:hAnsi="Wingdings" w:hint="default"/>
      </w:rPr>
    </w:lvl>
  </w:abstractNum>
  <w:num w:numId="1" w16cid:durableId="294454452">
    <w:abstractNumId w:val="1"/>
  </w:num>
  <w:num w:numId="2" w16cid:durableId="772825152">
    <w:abstractNumId w:val="4"/>
  </w:num>
  <w:num w:numId="3" w16cid:durableId="1525051266">
    <w:abstractNumId w:val="2"/>
  </w:num>
  <w:num w:numId="4" w16cid:durableId="1884244936">
    <w:abstractNumId w:val="0"/>
  </w:num>
  <w:num w:numId="5" w16cid:durableId="2478844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5B9"/>
    <w:rsid w:val="000012C8"/>
    <w:rsid w:val="000126E8"/>
    <w:rsid w:val="00094E42"/>
    <w:rsid w:val="000C437F"/>
    <w:rsid w:val="000E70B1"/>
    <w:rsid w:val="001042C0"/>
    <w:rsid w:val="001C3CD2"/>
    <w:rsid w:val="001D7DE2"/>
    <w:rsid w:val="00207ABF"/>
    <w:rsid w:val="002115B9"/>
    <w:rsid w:val="0021607F"/>
    <w:rsid w:val="00222C0B"/>
    <w:rsid w:val="0024177E"/>
    <w:rsid w:val="00283B91"/>
    <w:rsid w:val="002841B6"/>
    <w:rsid w:val="002B1EB8"/>
    <w:rsid w:val="002D5C5F"/>
    <w:rsid w:val="002E2111"/>
    <w:rsid w:val="00314CAC"/>
    <w:rsid w:val="00326ADE"/>
    <w:rsid w:val="00340F34"/>
    <w:rsid w:val="00355807"/>
    <w:rsid w:val="00374940"/>
    <w:rsid w:val="003770D8"/>
    <w:rsid w:val="00381301"/>
    <w:rsid w:val="0038646A"/>
    <w:rsid w:val="003C418A"/>
    <w:rsid w:val="003C5917"/>
    <w:rsid w:val="003F50FF"/>
    <w:rsid w:val="00406F13"/>
    <w:rsid w:val="00474FD8"/>
    <w:rsid w:val="00492DF1"/>
    <w:rsid w:val="004B6550"/>
    <w:rsid w:val="004C2DC4"/>
    <w:rsid w:val="004D323D"/>
    <w:rsid w:val="004F059F"/>
    <w:rsid w:val="004F583F"/>
    <w:rsid w:val="005134D5"/>
    <w:rsid w:val="00535889"/>
    <w:rsid w:val="005406C9"/>
    <w:rsid w:val="0055408C"/>
    <w:rsid w:val="00620518"/>
    <w:rsid w:val="00627B91"/>
    <w:rsid w:val="00640339"/>
    <w:rsid w:val="00647C6C"/>
    <w:rsid w:val="00684D49"/>
    <w:rsid w:val="006D0A3B"/>
    <w:rsid w:val="006D0DC6"/>
    <w:rsid w:val="006E14BE"/>
    <w:rsid w:val="00732195"/>
    <w:rsid w:val="007367D9"/>
    <w:rsid w:val="00762DD3"/>
    <w:rsid w:val="0079478F"/>
    <w:rsid w:val="007B0A94"/>
    <w:rsid w:val="007B6BF4"/>
    <w:rsid w:val="007E0243"/>
    <w:rsid w:val="00824CF4"/>
    <w:rsid w:val="00845DDF"/>
    <w:rsid w:val="008A3B94"/>
    <w:rsid w:val="008D1801"/>
    <w:rsid w:val="008D5406"/>
    <w:rsid w:val="008D59D2"/>
    <w:rsid w:val="008D6CAF"/>
    <w:rsid w:val="008F7B02"/>
    <w:rsid w:val="009069D2"/>
    <w:rsid w:val="00906B52"/>
    <w:rsid w:val="00922EE7"/>
    <w:rsid w:val="00924F4C"/>
    <w:rsid w:val="009270E0"/>
    <w:rsid w:val="009326AB"/>
    <w:rsid w:val="009447A6"/>
    <w:rsid w:val="00956F94"/>
    <w:rsid w:val="00997720"/>
    <w:rsid w:val="009E3A4E"/>
    <w:rsid w:val="00A51A71"/>
    <w:rsid w:val="00A708B5"/>
    <w:rsid w:val="00AD5222"/>
    <w:rsid w:val="00AE765F"/>
    <w:rsid w:val="00B06FC5"/>
    <w:rsid w:val="00B07516"/>
    <w:rsid w:val="00B17701"/>
    <w:rsid w:val="00B316EB"/>
    <w:rsid w:val="00B34D6A"/>
    <w:rsid w:val="00B41E7A"/>
    <w:rsid w:val="00B62495"/>
    <w:rsid w:val="00B77518"/>
    <w:rsid w:val="00BD5F86"/>
    <w:rsid w:val="00C10786"/>
    <w:rsid w:val="00C341D7"/>
    <w:rsid w:val="00C76477"/>
    <w:rsid w:val="00CB1D54"/>
    <w:rsid w:val="00CF5CF0"/>
    <w:rsid w:val="00D34921"/>
    <w:rsid w:val="00D5515E"/>
    <w:rsid w:val="00D60B78"/>
    <w:rsid w:val="00D6698A"/>
    <w:rsid w:val="00E006D9"/>
    <w:rsid w:val="00E03128"/>
    <w:rsid w:val="00E210C3"/>
    <w:rsid w:val="00E229F9"/>
    <w:rsid w:val="00E5473F"/>
    <w:rsid w:val="00E54EBF"/>
    <w:rsid w:val="00EB141A"/>
    <w:rsid w:val="00EC1454"/>
    <w:rsid w:val="00EC37C6"/>
    <w:rsid w:val="00ED0A85"/>
    <w:rsid w:val="00F11D71"/>
    <w:rsid w:val="00F72C0F"/>
    <w:rsid w:val="00F744DD"/>
    <w:rsid w:val="00F77E38"/>
    <w:rsid w:val="00F83149"/>
    <w:rsid w:val="00F975FC"/>
    <w:rsid w:val="00FA1423"/>
    <w:rsid w:val="00FD438D"/>
    <w:rsid w:val="00FF3C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639A"/>
  <w15:docId w15:val="{FE4EDF46-17A6-4CB0-AD67-92A113C2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1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5B9"/>
  </w:style>
  <w:style w:type="paragraph" w:styleId="Footer">
    <w:name w:val="footer"/>
    <w:basedOn w:val="Normal"/>
    <w:link w:val="FooterChar"/>
    <w:uiPriority w:val="99"/>
    <w:unhideWhenUsed/>
    <w:rsid w:val="00211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5B9"/>
  </w:style>
  <w:style w:type="paragraph" w:styleId="ListParagraph">
    <w:name w:val="List Paragraph"/>
    <w:basedOn w:val="Normal"/>
    <w:uiPriority w:val="34"/>
    <w:qFormat/>
    <w:rsid w:val="002115B9"/>
    <w:pPr>
      <w:ind w:left="720"/>
      <w:contextualSpacing/>
    </w:pPr>
  </w:style>
  <w:style w:type="character" w:styleId="Hyperlink">
    <w:name w:val="Hyperlink"/>
    <w:basedOn w:val="DefaultParagraphFont"/>
    <w:uiPriority w:val="99"/>
    <w:unhideWhenUsed/>
    <w:rsid w:val="00283B91"/>
    <w:rPr>
      <w:color w:val="0563C1" w:themeColor="hyperlink"/>
      <w:u w:val="single"/>
    </w:rPr>
  </w:style>
  <w:style w:type="character" w:customStyle="1" w:styleId="UnresolvedMention1">
    <w:name w:val="Unresolved Mention1"/>
    <w:basedOn w:val="DefaultParagraphFont"/>
    <w:uiPriority w:val="99"/>
    <w:semiHidden/>
    <w:unhideWhenUsed/>
    <w:rsid w:val="00283B91"/>
    <w:rPr>
      <w:color w:val="605E5C"/>
      <w:shd w:val="clear" w:color="auto" w:fill="E1DFDD"/>
    </w:rPr>
  </w:style>
  <w:style w:type="character" w:styleId="FollowedHyperlink">
    <w:name w:val="FollowedHyperlink"/>
    <w:basedOn w:val="DefaultParagraphFont"/>
    <w:uiPriority w:val="99"/>
    <w:semiHidden/>
    <w:unhideWhenUsed/>
    <w:rsid w:val="003C418A"/>
    <w:rPr>
      <w:color w:val="954F72" w:themeColor="followedHyperlink"/>
      <w:u w:val="single"/>
    </w:rPr>
  </w:style>
  <w:style w:type="paragraph" w:styleId="BalloonText">
    <w:name w:val="Balloon Text"/>
    <w:basedOn w:val="Normal"/>
    <w:link w:val="BalloonTextChar"/>
    <w:uiPriority w:val="99"/>
    <w:semiHidden/>
    <w:unhideWhenUsed/>
    <w:rsid w:val="00647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C6C"/>
    <w:rPr>
      <w:rFonts w:ascii="Segoe UI" w:hAnsi="Segoe UI" w:cs="Segoe UI"/>
      <w:sz w:val="18"/>
      <w:szCs w:val="18"/>
    </w:rPr>
  </w:style>
  <w:style w:type="paragraph" w:styleId="Revision">
    <w:name w:val="Revision"/>
    <w:hidden/>
    <w:uiPriority w:val="99"/>
    <w:semiHidden/>
    <w:rsid w:val="00AE765F"/>
    <w:pPr>
      <w:spacing w:after="0" w:line="240" w:lineRule="auto"/>
    </w:pPr>
  </w:style>
  <w:style w:type="character" w:styleId="CommentReference">
    <w:name w:val="annotation reference"/>
    <w:basedOn w:val="DefaultParagraphFont"/>
    <w:uiPriority w:val="99"/>
    <w:semiHidden/>
    <w:unhideWhenUsed/>
    <w:rsid w:val="00C76477"/>
    <w:rPr>
      <w:sz w:val="16"/>
      <w:szCs w:val="16"/>
    </w:rPr>
  </w:style>
  <w:style w:type="paragraph" w:styleId="CommentText">
    <w:name w:val="annotation text"/>
    <w:basedOn w:val="Normal"/>
    <w:link w:val="CommentTextChar"/>
    <w:uiPriority w:val="99"/>
    <w:unhideWhenUsed/>
    <w:rsid w:val="00C76477"/>
    <w:pPr>
      <w:spacing w:line="240" w:lineRule="auto"/>
    </w:pPr>
    <w:rPr>
      <w:sz w:val="20"/>
      <w:szCs w:val="20"/>
    </w:rPr>
  </w:style>
  <w:style w:type="character" w:customStyle="1" w:styleId="CommentTextChar">
    <w:name w:val="Comment Text Char"/>
    <w:basedOn w:val="DefaultParagraphFont"/>
    <w:link w:val="CommentText"/>
    <w:uiPriority w:val="99"/>
    <w:rsid w:val="00C76477"/>
    <w:rPr>
      <w:sz w:val="20"/>
      <w:szCs w:val="20"/>
    </w:rPr>
  </w:style>
  <w:style w:type="paragraph" w:styleId="CommentSubject">
    <w:name w:val="annotation subject"/>
    <w:basedOn w:val="CommentText"/>
    <w:next w:val="CommentText"/>
    <w:link w:val="CommentSubjectChar"/>
    <w:uiPriority w:val="99"/>
    <w:semiHidden/>
    <w:unhideWhenUsed/>
    <w:rsid w:val="00C76477"/>
    <w:rPr>
      <w:b/>
      <w:bCs/>
    </w:rPr>
  </w:style>
  <w:style w:type="character" w:customStyle="1" w:styleId="CommentSubjectChar">
    <w:name w:val="Comment Subject Char"/>
    <w:basedOn w:val="CommentTextChar"/>
    <w:link w:val="CommentSubject"/>
    <w:uiPriority w:val="99"/>
    <w:semiHidden/>
    <w:rsid w:val="00C76477"/>
    <w:rPr>
      <w:b/>
      <w:bCs/>
      <w:sz w:val="20"/>
      <w:szCs w:val="20"/>
    </w:rPr>
  </w:style>
  <w:style w:type="character" w:styleId="UnresolvedMention">
    <w:name w:val="Unresolved Mention"/>
    <w:basedOn w:val="DefaultParagraphFont"/>
    <w:uiPriority w:val="99"/>
    <w:rsid w:val="00D34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mpresour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mpresourc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mpresource.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smpresource.org/Content/Medicare-Fraud-Prevention-Week/Social-Media-Ki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mpresour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BBD810483B1C4E80F6E025DEB996B2" ma:contentTypeVersion="16" ma:contentTypeDescription="Create a new document." ma:contentTypeScope="" ma:versionID="77a08425494037da47a94ff0950b9917">
  <xsd:schema xmlns:xsd="http://www.w3.org/2001/XMLSchema" xmlns:xs="http://www.w3.org/2001/XMLSchema" xmlns:p="http://schemas.microsoft.com/office/2006/metadata/properties" xmlns:ns2="da48df43-7a2f-483c-a304-e631da4270e1" xmlns:ns3="8a2e39f0-6e9d-42a8-b847-5165b86ea02f" targetNamespace="http://schemas.microsoft.com/office/2006/metadata/properties" ma:root="true" ma:fieldsID="d20239a216ae23b4611aaf8d857d400c" ns2:_="" ns3:_="">
    <xsd:import namespace="da48df43-7a2f-483c-a304-e631da4270e1"/>
    <xsd:import namespace="8a2e39f0-6e9d-42a8-b847-5165b86ea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8df43-7a2f-483c-a304-e631da427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6a4e6d-0b19-4f2e-b1b2-268d2d4dae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2e39f0-6e9d-42a8-b847-5165b86ea0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88f15d-4a9e-4db2-90a6-f53677395f0f}" ma:internalName="TaxCatchAll" ma:showField="CatchAllData" ma:web="8a2e39f0-6e9d-42a8-b847-5165b86ea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CC99A-F708-4AE4-96CA-BCE16136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8df43-7a2f-483c-a304-e631da4270e1"/>
    <ds:schemaRef ds:uri="8a2e39f0-6e9d-42a8-b847-5165b86ea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A989F7-48DA-4CF3-B0AE-90F09634240B}">
  <ds:schemaRefs>
    <ds:schemaRef ds:uri="http://schemas.microsoft.com/sharepoint/v3/contenttype/forms"/>
  </ds:schemaRefs>
</ds:datastoreItem>
</file>

<file path=customXml/itemProps3.xml><?xml version="1.0" encoding="utf-8"?>
<ds:datastoreItem xmlns:ds="http://schemas.openxmlformats.org/officeDocument/2006/customXml" ds:itemID="{0A6DA0ED-4335-4A24-A75C-F3F8EBFDC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Orton</dc:creator>
  <cp:lastModifiedBy>Nicole Liebau</cp:lastModifiedBy>
  <cp:revision>2</cp:revision>
  <cp:lastPrinted>2022-03-23T14:45:00Z</cp:lastPrinted>
  <dcterms:created xsi:type="dcterms:W3CDTF">2024-03-06T17:53:00Z</dcterms:created>
  <dcterms:modified xsi:type="dcterms:W3CDTF">2024-03-06T17:53:00Z</dcterms:modified>
</cp:coreProperties>
</file>